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65CE" w:rsidRDefault="0030392D" w:rsidP="00C41114">
      <w:pPr>
        <w:pBdr>
          <w:top w:val="single" w:sz="4" w:space="1" w:color="auto"/>
          <w:left w:val="single" w:sz="4" w:space="4" w:color="auto"/>
          <w:bottom w:val="single" w:sz="4" w:space="1" w:color="auto"/>
          <w:right w:val="single" w:sz="4" w:space="0" w:color="auto"/>
        </w:pBdr>
        <w:shd w:val="clear" w:color="auto" w:fill="D9D9D9" w:themeFill="background1" w:themeFillShade="D9"/>
      </w:pPr>
      <w:r>
        <w:t xml:space="preserve">Situation </w:t>
      </w:r>
    </w:p>
    <w:p w:rsidR="0046092C" w:rsidRDefault="000A0DEF" w:rsidP="00C41114">
      <w:pPr>
        <w:pBdr>
          <w:top w:val="single" w:sz="4" w:space="1" w:color="auto"/>
          <w:left w:val="single" w:sz="4" w:space="4" w:color="auto"/>
          <w:bottom w:val="single" w:sz="4" w:space="1" w:color="auto"/>
          <w:right w:val="single" w:sz="4" w:space="0" w:color="auto"/>
        </w:pBdr>
        <w:shd w:val="clear" w:color="auto" w:fill="D9D9D9" w:themeFill="background1" w:themeFillShade="D9"/>
      </w:pPr>
      <w:r>
        <w:t xml:space="preserve">Paul et Lina sortent ensemble depuis </w:t>
      </w:r>
      <w:r w:rsidR="00C41114">
        <w:t>1 mois. Lina est élève en CAP…….au lycée………………..</w:t>
      </w:r>
      <w:r>
        <w:t xml:space="preserve"> Paul quant à lui travaille dans une boulangerie et se lève tous les matins à 3h. Ils sortent tous les week-end</w:t>
      </w:r>
      <w:r w:rsidR="0009783C">
        <w:t>s</w:t>
      </w:r>
      <w:r>
        <w:t xml:space="preserve"> avec leurs amis très tard le soir et se voient régulièrement les soirs de la semaine. Paul </w:t>
      </w:r>
      <w:r w:rsidR="0046092C">
        <w:t xml:space="preserve">a de plus en plus de  mal à se lever à 3h </w:t>
      </w:r>
      <w:r w:rsidR="00C41114">
        <w:t xml:space="preserve">du </w:t>
      </w:r>
      <w:r w:rsidR="0046092C">
        <w:t xml:space="preserve">matin et </w:t>
      </w:r>
      <w:r w:rsidR="0009783C">
        <w:t xml:space="preserve">commence à </w:t>
      </w:r>
      <w:r w:rsidR="0046092C">
        <w:t>se sentir très fatigué au t</w:t>
      </w:r>
      <w:r w:rsidR="0009783C">
        <w:t>ravail</w:t>
      </w:r>
      <w:r w:rsidR="0046092C">
        <w:t>.</w:t>
      </w:r>
    </w:p>
    <w:p w:rsidR="0046092C" w:rsidRDefault="0046092C"/>
    <w:p w:rsidR="0046092C" w:rsidRPr="00D070A6" w:rsidRDefault="0046092C" w:rsidP="0046092C">
      <w:pPr>
        <w:pStyle w:val="Paragraphedeliste"/>
        <w:numPr>
          <w:ilvl w:val="0"/>
          <w:numId w:val="2"/>
        </w:numPr>
        <w:rPr>
          <w:b/>
        </w:rPr>
      </w:pPr>
      <w:r w:rsidRPr="00D070A6">
        <w:rPr>
          <w:b/>
        </w:rPr>
        <w:t>Identifier le problème posé dans la situation en cochant la bonne proposition :</w:t>
      </w:r>
      <w:r>
        <w:rPr>
          <w:b/>
        </w:rPr>
        <w:t xml:space="preserve">   </w:t>
      </w:r>
      <w:r w:rsidR="006F2EF9">
        <w:rPr>
          <w:b/>
        </w:rPr>
        <w:t>/</w:t>
      </w:r>
      <w:r w:rsidR="00EA5716">
        <w:rPr>
          <w:b/>
        </w:rPr>
        <w:t>0.25</w:t>
      </w:r>
    </w:p>
    <w:p w:rsidR="0046092C" w:rsidRPr="00813539" w:rsidRDefault="0046092C" w:rsidP="0046092C">
      <w:pPr>
        <w:pStyle w:val="Paragraphedeliste"/>
        <w:numPr>
          <w:ilvl w:val="0"/>
          <w:numId w:val="1"/>
        </w:numPr>
        <w:autoSpaceDE w:val="0"/>
        <w:autoSpaceDN w:val="0"/>
        <w:adjustRightInd w:val="0"/>
        <w:spacing w:after="0" w:line="240" w:lineRule="auto"/>
        <w:rPr>
          <w:rFonts w:cs="Calibri"/>
          <w:color w:val="000000"/>
          <w:sz w:val="24"/>
          <w:szCs w:val="24"/>
        </w:rPr>
      </w:pPr>
      <w:r>
        <w:rPr>
          <w:rFonts w:cs="Calibri"/>
          <w:color w:val="000000"/>
          <w:sz w:val="24"/>
          <w:szCs w:val="24"/>
        </w:rPr>
        <w:t>Comment se voir tous les soirs ?</w:t>
      </w:r>
    </w:p>
    <w:p w:rsidR="0046092C" w:rsidRPr="00813539" w:rsidRDefault="0046092C" w:rsidP="0046092C">
      <w:pPr>
        <w:pStyle w:val="Paragraphedeliste"/>
        <w:numPr>
          <w:ilvl w:val="0"/>
          <w:numId w:val="1"/>
        </w:numPr>
        <w:autoSpaceDE w:val="0"/>
        <w:autoSpaceDN w:val="0"/>
        <w:adjustRightInd w:val="0"/>
        <w:spacing w:after="0" w:line="240" w:lineRule="auto"/>
        <w:rPr>
          <w:rFonts w:cs="Calibri"/>
          <w:color w:val="000000"/>
          <w:sz w:val="24"/>
          <w:szCs w:val="24"/>
        </w:rPr>
      </w:pPr>
      <w:r>
        <w:rPr>
          <w:rFonts w:cs="Calibri"/>
          <w:color w:val="000000"/>
          <w:sz w:val="24"/>
          <w:szCs w:val="24"/>
        </w:rPr>
        <w:t xml:space="preserve">Comment s’amuser lors des sorties </w:t>
      </w:r>
      <w:r w:rsidRPr="00813539">
        <w:rPr>
          <w:rFonts w:cs="Calibri"/>
          <w:color w:val="000000"/>
          <w:sz w:val="24"/>
          <w:szCs w:val="24"/>
        </w:rPr>
        <w:t>?</w:t>
      </w:r>
    </w:p>
    <w:p w:rsidR="0046092C" w:rsidRPr="00813539" w:rsidRDefault="0046092C" w:rsidP="0046092C">
      <w:pPr>
        <w:pStyle w:val="Paragraphedeliste"/>
        <w:numPr>
          <w:ilvl w:val="0"/>
          <w:numId w:val="1"/>
        </w:numPr>
        <w:autoSpaceDE w:val="0"/>
        <w:autoSpaceDN w:val="0"/>
        <w:adjustRightInd w:val="0"/>
        <w:spacing w:after="0" w:line="240" w:lineRule="auto"/>
        <w:rPr>
          <w:rFonts w:cs="Calibri"/>
          <w:color w:val="FF0000"/>
          <w:sz w:val="24"/>
          <w:szCs w:val="24"/>
        </w:rPr>
      </w:pPr>
      <w:r>
        <w:rPr>
          <w:rFonts w:cs="Calibri"/>
          <w:color w:val="FF0000"/>
          <w:sz w:val="24"/>
          <w:szCs w:val="24"/>
        </w:rPr>
        <w:t>Comment voir</w:t>
      </w:r>
      <w:r w:rsidRPr="00813539">
        <w:rPr>
          <w:rFonts w:cs="Calibri"/>
          <w:color w:val="FF0000"/>
          <w:sz w:val="24"/>
          <w:szCs w:val="24"/>
        </w:rPr>
        <w:t> </w:t>
      </w:r>
      <w:r>
        <w:rPr>
          <w:rFonts w:cs="Calibri"/>
          <w:color w:val="FF0000"/>
          <w:sz w:val="24"/>
          <w:szCs w:val="24"/>
        </w:rPr>
        <w:t xml:space="preserve">Lina régulièrement sans être fatigué au travail </w:t>
      </w:r>
      <w:r w:rsidRPr="00813539">
        <w:rPr>
          <w:rFonts w:cs="Calibri"/>
          <w:color w:val="FF0000"/>
          <w:sz w:val="24"/>
          <w:szCs w:val="24"/>
        </w:rPr>
        <w:t>?</w:t>
      </w:r>
    </w:p>
    <w:p w:rsidR="0046092C" w:rsidRPr="00813539" w:rsidRDefault="0046092C" w:rsidP="0046092C">
      <w:pPr>
        <w:pStyle w:val="Paragraphedeliste"/>
        <w:autoSpaceDE w:val="0"/>
        <w:autoSpaceDN w:val="0"/>
        <w:adjustRightInd w:val="0"/>
        <w:spacing w:after="0" w:line="240" w:lineRule="auto"/>
        <w:rPr>
          <w:rFonts w:cs="Calibri"/>
          <w:color w:val="000000"/>
          <w:sz w:val="24"/>
          <w:szCs w:val="24"/>
        </w:rPr>
      </w:pPr>
    </w:p>
    <w:p w:rsidR="0046092C" w:rsidRPr="00D070A6" w:rsidRDefault="0046092C" w:rsidP="0046092C">
      <w:pPr>
        <w:pStyle w:val="Paragraphedeliste"/>
        <w:numPr>
          <w:ilvl w:val="0"/>
          <w:numId w:val="2"/>
        </w:numPr>
        <w:rPr>
          <w:b/>
        </w:rPr>
      </w:pPr>
      <w:r w:rsidRPr="00D070A6">
        <w:rPr>
          <w:b/>
        </w:rPr>
        <w:t>Identifier les éléments de la situation :</w:t>
      </w:r>
      <w:r>
        <w:rPr>
          <w:b/>
        </w:rPr>
        <w:t xml:space="preserve">      /1</w:t>
      </w:r>
      <w:r w:rsidR="00EA5716">
        <w:rPr>
          <w:b/>
        </w:rPr>
        <w:t>.25</w:t>
      </w:r>
      <w:r>
        <w:rPr>
          <w:b/>
        </w:rPr>
        <w:t xml:space="preserve"> (x0.25)</w:t>
      </w:r>
    </w:p>
    <w:tbl>
      <w:tblPr>
        <w:tblW w:w="10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74"/>
        <w:gridCol w:w="6542"/>
      </w:tblGrid>
      <w:tr w:rsidR="0046092C" w:rsidRPr="00442EE9" w:rsidTr="003A1A03">
        <w:tc>
          <w:tcPr>
            <w:tcW w:w="4374" w:type="dxa"/>
          </w:tcPr>
          <w:p w:rsidR="0046092C" w:rsidRPr="00D070A6" w:rsidRDefault="0046092C" w:rsidP="003A1A03">
            <w:pPr>
              <w:pStyle w:val="Paragraphedeliste"/>
              <w:ind w:left="0"/>
            </w:pPr>
            <w:r w:rsidRPr="00D070A6">
              <w:t>QUI ? Qui est concerné ?</w:t>
            </w:r>
          </w:p>
        </w:tc>
        <w:tc>
          <w:tcPr>
            <w:tcW w:w="6542" w:type="dxa"/>
          </w:tcPr>
          <w:p w:rsidR="0046092C" w:rsidRPr="00D070A6" w:rsidRDefault="0046092C" w:rsidP="003A1A03">
            <w:pPr>
              <w:pStyle w:val="Paragraphedeliste"/>
              <w:ind w:left="0"/>
              <w:rPr>
                <w:color w:val="FF0000"/>
              </w:rPr>
            </w:pPr>
            <w:r>
              <w:rPr>
                <w:color w:val="FF0000"/>
              </w:rPr>
              <w:t>Paul</w:t>
            </w:r>
          </w:p>
        </w:tc>
      </w:tr>
      <w:tr w:rsidR="0046092C" w:rsidRPr="00442EE9" w:rsidTr="003A1A03">
        <w:tc>
          <w:tcPr>
            <w:tcW w:w="4374" w:type="dxa"/>
          </w:tcPr>
          <w:p w:rsidR="0046092C" w:rsidRPr="00D070A6" w:rsidRDefault="0046092C" w:rsidP="003A1A03">
            <w:pPr>
              <w:pStyle w:val="Paragraphedeliste"/>
              <w:ind w:left="0"/>
            </w:pPr>
            <w:r w:rsidRPr="00D070A6">
              <w:t>QUOI ? quel est l’origine du problème ?</w:t>
            </w:r>
          </w:p>
        </w:tc>
        <w:tc>
          <w:tcPr>
            <w:tcW w:w="6542" w:type="dxa"/>
          </w:tcPr>
          <w:p w:rsidR="0046092C" w:rsidRPr="00D070A6" w:rsidRDefault="0046092C" w:rsidP="003A1A03">
            <w:pPr>
              <w:pStyle w:val="Paragraphedeliste"/>
              <w:ind w:left="0"/>
              <w:rPr>
                <w:color w:val="FF0000"/>
              </w:rPr>
            </w:pPr>
            <w:r>
              <w:rPr>
                <w:color w:val="FF0000"/>
              </w:rPr>
              <w:t>Les sorties tardives et fréquentes</w:t>
            </w:r>
          </w:p>
        </w:tc>
      </w:tr>
      <w:tr w:rsidR="0046092C" w:rsidRPr="00442EE9" w:rsidTr="003A1A03">
        <w:tc>
          <w:tcPr>
            <w:tcW w:w="4374" w:type="dxa"/>
          </w:tcPr>
          <w:p w:rsidR="0046092C" w:rsidRPr="00D070A6" w:rsidRDefault="0009783C" w:rsidP="003A1A03">
            <w:pPr>
              <w:pStyle w:val="Paragraphedeliste"/>
              <w:ind w:left="0"/>
            </w:pPr>
            <w:r>
              <w:t>QUAND</w:t>
            </w:r>
            <w:r w:rsidR="0046092C" w:rsidRPr="00D070A6">
              <w:t>? quand apparait le problème ?</w:t>
            </w:r>
          </w:p>
        </w:tc>
        <w:tc>
          <w:tcPr>
            <w:tcW w:w="6542" w:type="dxa"/>
          </w:tcPr>
          <w:p w:rsidR="0046092C" w:rsidRPr="00D070A6" w:rsidRDefault="0009783C" w:rsidP="003A1A03">
            <w:pPr>
              <w:pStyle w:val="Paragraphedeliste"/>
              <w:ind w:left="0"/>
              <w:rPr>
                <w:color w:val="FF0000"/>
              </w:rPr>
            </w:pPr>
            <w:r>
              <w:rPr>
                <w:color w:val="FF0000"/>
              </w:rPr>
              <w:t>Depuis qu’il sort avec Lina</w:t>
            </w:r>
          </w:p>
        </w:tc>
      </w:tr>
      <w:tr w:rsidR="0046092C" w:rsidRPr="00442EE9" w:rsidTr="003A1A03">
        <w:tc>
          <w:tcPr>
            <w:tcW w:w="4374" w:type="dxa"/>
          </w:tcPr>
          <w:p w:rsidR="0046092C" w:rsidRPr="00D070A6" w:rsidRDefault="0046092C" w:rsidP="003A1A03">
            <w:pPr>
              <w:pStyle w:val="Paragraphedeliste"/>
              <w:ind w:left="0"/>
            </w:pPr>
            <w:r w:rsidRPr="00D070A6">
              <w:t>POURQUOI ? Dans quel but faut-il régler le problème ?</w:t>
            </w:r>
          </w:p>
        </w:tc>
        <w:tc>
          <w:tcPr>
            <w:tcW w:w="6542" w:type="dxa"/>
          </w:tcPr>
          <w:p w:rsidR="0046092C" w:rsidRDefault="0046092C" w:rsidP="003A1A03">
            <w:pPr>
              <w:pStyle w:val="Paragraphedeliste"/>
              <w:ind w:left="0"/>
              <w:rPr>
                <w:color w:val="FF0000"/>
              </w:rPr>
            </w:pPr>
            <w:r w:rsidRPr="00D070A6">
              <w:rPr>
                <w:color w:val="FF0000"/>
              </w:rPr>
              <w:t xml:space="preserve">Pour  </w:t>
            </w:r>
            <w:r w:rsidR="0009783C">
              <w:rPr>
                <w:color w:val="FF0000"/>
              </w:rPr>
              <w:t>ne plus être fatigué au travail /</w:t>
            </w:r>
          </w:p>
          <w:p w:rsidR="0009783C" w:rsidRPr="00D070A6" w:rsidRDefault="0009783C" w:rsidP="003A1A03">
            <w:pPr>
              <w:pStyle w:val="Paragraphedeliste"/>
              <w:ind w:left="0"/>
              <w:rPr>
                <w:color w:val="FF0000"/>
              </w:rPr>
            </w:pPr>
            <w:r>
              <w:rPr>
                <w:color w:val="FF0000"/>
              </w:rPr>
              <w:t>Pour se lever plus facilement</w:t>
            </w:r>
          </w:p>
        </w:tc>
      </w:tr>
      <w:tr w:rsidR="0009783C" w:rsidRPr="00442EE9" w:rsidTr="003A1A03">
        <w:tc>
          <w:tcPr>
            <w:tcW w:w="4374" w:type="dxa"/>
          </w:tcPr>
          <w:p w:rsidR="0009783C" w:rsidRPr="00D070A6" w:rsidRDefault="0009783C" w:rsidP="003A1A03">
            <w:pPr>
              <w:pStyle w:val="Paragraphedeliste"/>
              <w:ind w:left="0"/>
            </w:pPr>
            <w:r>
              <w:t>OU ?  Où se passe le problème ?</w:t>
            </w:r>
          </w:p>
        </w:tc>
        <w:tc>
          <w:tcPr>
            <w:tcW w:w="6542" w:type="dxa"/>
          </w:tcPr>
          <w:p w:rsidR="0009783C" w:rsidRPr="00D070A6" w:rsidRDefault="0009783C" w:rsidP="003A1A03">
            <w:pPr>
              <w:pStyle w:val="Paragraphedeliste"/>
              <w:ind w:left="0"/>
              <w:rPr>
                <w:color w:val="FF0000"/>
              </w:rPr>
            </w:pPr>
            <w:r>
              <w:rPr>
                <w:color w:val="FF0000"/>
              </w:rPr>
              <w:t>Au travail</w:t>
            </w:r>
          </w:p>
        </w:tc>
      </w:tr>
    </w:tbl>
    <w:p w:rsidR="0046092C" w:rsidRPr="00D070A6" w:rsidRDefault="0046092C" w:rsidP="0046092C">
      <w:pPr>
        <w:pStyle w:val="Paragraphedeliste"/>
        <w:ind w:left="-130"/>
      </w:pPr>
    </w:p>
    <w:p w:rsidR="0046092C" w:rsidRDefault="0046092C"/>
    <w:p w:rsidR="0030392D" w:rsidRPr="00EA5716" w:rsidRDefault="0009783C" w:rsidP="0009783C">
      <w:pPr>
        <w:pStyle w:val="Paragraphedeliste"/>
        <w:numPr>
          <w:ilvl w:val="0"/>
          <w:numId w:val="2"/>
        </w:numPr>
        <w:rPr>
          <w:b/>
        </w:rPr>
      </w:pPr>
      <w:r w:rsidRPr="006D7A36">
        <w:rPr>
          <w:i/>
        </w:rPr>
        <w:t>Doc sur le sommeil avec des questions dessus (pour mobiliser des connaissances) :</w:t>
      </w:r>
      <w:r w:rsidR="006D7A36">
        <w:rPr>
          <w:i/>
        </w:rPr>
        <w:t xml:space="preserve"> le train du sommeil </w:t>
      </w:r>
      <w:r w:rsidR="00EA5716">
        <w:rPr>
          <w:i/>
        </w:rPr>
        <w:t xml:space="preserve"> </w:t>
      </w:r>
      <w:r w:rsidR="00EA5716" w:rsidRPr="00EA5716">
        <w:rPr>
          <w:b/>
        </w:rPr>
        <w:t>/1</w:t>
      </w:r>
    </w:p>
    <w:p w:rsidR="00C048B1" w:rsidRDefault="00C048B1" w:rsidP="00C048B1">
      <w:pPr>
        <w:pStyle w:val="Paragraphedeliste"/>
        <w:ind w:left="1440"/>
        <w:rPr>
          <w:i/>
        </w:rPr>
      </w:pPr>
      <w:r>
        <w:rPr>
          <w:i/>
        </w:rPr>
        <w:t>3.1 …</w:t>
      </w:r>
    </w:p>
    <w:p w:rsidR="00C048B1" w:rsidRDefault="00C048B1" w:rsidP="00C048B1">
      <w:pPr>
        <w:pStyle w:val="Paragraphedeliste"/>
        <w:ind w:left="1440"/>
        <w:rPr>
          <w:i/>
        </w:rPr>
      </w:pPr>
      <w:r>
        <w:rPr>
          <w:i/>
        </w:rPr>
        <w:t>3.2</w:t>
      </w:r>
      <w:proofErr w:type="gramStart"/>
      <w:r>
        <w:rPr>
          <w:i/>
        </w:rPr>
        <w:t>..</w:t>
      </w:r>
      <w:proofErr w:type="gramEnd"/>
    </w:p>
    <w:p w:rsidR="00C048B1" w:rsidRDefault="00C048B1" w:rsidP="00C048B1">
      <w:pPr>
        <w:pStyle w:val="Paragraphedeliste"/>
        <w:ind w:left="1440"/>
        <w:rPr>
          <w:i/>
        </w:rPr>
      </w:pPr>
      <w:r>
        <w:rPr>
          <w:i/>
        </w:rPr>
        <w:t>3.3…</w:t>
      </w:r>
    </w:p>
    <w:p w:rsidR="006D7A36" w:rsidRPr="006D7A36" w:rsidRDefault="006D7A36" w:rsidP="006D7A36">
      <w:pPr>
        <w:pStyle w:val="Paragraphedeliste"/>
        <w:rPr>
          <w:i/>
        </w:rPr>
      </w:pPr>
    </w:p>
    <w:p w:rsidR="0009783C" w:rsidRDefault="0009783C" w:rsidP="0009783C">
      <w:pPr>
        <w:pStyle w:val="Paragraphedeliste"/>
        <w:pBdr>
          <w:top w:val="single" w:sz="4" w:space="1" w:color="auto"/>
          <w:left w:val="single" w:sz="4" w:space="4" w:color="auto"/>
          <w:bottom w:val="single" w:sz="4" w:space="1" w:color="auto"/>
          <w:right w:val="single" w:sz="4" w:space="4" w:color="auto"/>
        </w:pBdr>
        <w:shd w:val="clear" w:color="auto" w:fill="D9D9D9" w:themeFill="background1" w:themeFillShade="D9"/>
      </w:pPr>
      <w:r>
        <w:t>Paul dort en moyenne 5</w:t>
      </w:r>
      <w:r w:rsidR="00E26421">
        <w:t xml:space="preserve"> </w:t>
      </w:r>
      <w:r>
        <w:t>h par nuit depui</w:t>
      </w:r>
      <w:r w:rsidR="00C048B1">
        <w:t>s qu’il est en couple avec Lina.</w:t>
      </w:r>
    </w:p>
    <w:p w:rsidR="0009783C" w:rsidRPr="00EA5716" w:rsidRDefault="00C048B1" w:rsidP="0009783C">
      <w:pPr>
        <w:pStyle w:val="Paragraphedeliste"/>
        <w:numPr>
          <w:ilvl w:val="0"/>
          <w:numId w:val="2"/>
        </w:numPr>
        <w:rPr>
          <w:b/>
        </w:rPr>
      </w:pPr>
      <w:r>
        <w:t xml:space="preserve">4.1 </w:t>
      </w:r>
      <w:r w:rsidR="0009783C">
        <w:t xml:space="preserve"> Indiquer si cela est suffisant en entourant la bonne réponse </w:t>
      </w:r>
      <w:proofErr w:type="gramStart"/>
      <w:r w:rsidR="0009783C">
        <w:t>:</w:t>
      </w:r>
      <w:r w:rsidR="00EA5716">
        <w:t xml:space="preserve">  </w:t>
      </w:r>
      <w:r w:rsidR="00EA5716" w:rsidRPr="00EA5716">
        <w:rPr>
          <w:b/>
        </w:rPr>
        <w:t>/</w:t>
      </w:r>
      <w:proofErr w:type="gramEnd"/>
      <w:r w:rsidR="00EA5716" w:rsidRPr="00EA5716">
        <w:rPr>
          <w:b/>
        </w:rPr>
        <w:t>0.25</w:t>
      </w:r>
    </w:p>
    <w:p w:rsidR="0009783C" w:rsidRDefault="0009783C" w:rsidP="0009783C">
      <w:pPr>
        <w:pStyle w:val="Paragraphedeliste"/>
        <w:numPr>
          <w:ilvl w:val="0"/>
          <w:numId w:val="3"/>
        </w:numPr>
      </w:pPr>
      <w:r>
        <w:t>Oui</w:t>
      </w:r>
    </w:p>
    <w:p w:rsidR="0009783C" w:rsidRDefault="0009783C" w:rsidP="0009783C">
      <w:pPr>
        <w:pStyle w:val="Paragraphedeliste"/>
        <w:numPr>
          <w:ilvl w:val="0"/>
          <w:numId w:val="3"/>
        </w:numPr>
      </w:pPr>
      <w:r>
        <w:t>Non</w:t>
      </w:r>
    </w:p>
    <w:p w:rsidR="0009783C" w:rsidRDefault="00C048B1" w:rsidP="006D7A36">
      <w:pPr>
        <w:pStyle w:val="Paragraphedeliste"/>
      </w:pPr>
      <w:r>
        <w:t xml:space="preserve">4.2 </w:t>
      </w:r>
      <w:r w:rsidR="0009783C">
        <w:t>Justifier votre réponse :……………………………………………………….</w:t>
      </w:r>
      <w:r w:rsidR="00EA5716">
        <w:t xml:space="preserve"> </w:t>
      </w:r>
      <w:r w:rsidR="00EA5716" w:rsidRPr="00EA5716">
        <w:rPr>
          <w:b/>
        </w:rPr>
        <w:t>/0.5</w:t>
      </w:r>
    </w:p>
    <w:p w:rsidR="006D7A36" w:rsidRDefault="006D7A36" w:rsidP="006D7A36">
      <w:pPr>
        <w:pStyle w:val="Paragraphedeliste"/>
      </w:pPr>
    </w:p>
    <w:p w:rsidR="0009783C" w:rsidRPr="00C048B1" w:rsidRDefault="006D7A36" w:rsidP="0009783C">
      <w:pPr>
        <w:pStyle w:val="Paragraphedeliste"/>
        <w:numPr>
          <w:ilvl w:val="0"/>
          <w:numId w:val="2"/>
        </w:numPr>
      </w:pPr>
      <w:r>
        <w:rPr>
          <w:i/>
        </w:rPr>
        <w:t xml:space="preserve">Doc sur </w:t>
      </w:r>
      <w:r w:rsidRPr="006D7A36">
        <w:rPr>
          <w:i/>
        </w:rPr>
        <w:t xml:space="preserve">les rôles du sommeil </w:t>
      </w:r>
      <w:r>
        <w:rPr>
          <w:i/>
        </w:rPr>
        <w:t>avec des questions</w:t>
      </w:r>
      <w:r w:rsidR="00C048B1">
        <w:rPr>
          <w:i/>
        </w:rPr>
        <w:t xml:space="preserve">. </w:t>
      </w:r>
      <w:r w:rsidR="00C048B1" w:rsidRPr="00C048B1">
        <w:t>A partir du document, indiquer les 2 rôles principaux du sommeil.</w:t>
      </w:r>
      <w:r w:rsidR="00EA5716">
        <w:t xml:space="preserve">  </w:t>
      </w:r>
      <w:r w:rsidR="00EA5716" w:rsidRPr="00EA5716">
        <w:rPr>
          <w:b/>
        </w:rPr>
        <w:t>/1</w:t>
      </w:r>
    </w:p>
    <w:p w:rsidR="00C048B1" w:rsidRDefault="00C048B1" w:rsidP="00C048B1">
      <w:pPr>
        <w:ind w:left="720" w:firstLine="696"/>
      </w:pPr>
    </w:p>
    <w:p w:rsidR="00C048B1" w:rsidRDefault="00C048B1" w:rsidP="00C048B1">
      <w:pPr>
        <w:ind w:left="720" w:firstLine="696"/>
      </w:pPr>
    </w:p>
    <w:p w:rsidR="00C048B1" w:rsidRDefault="00C048B1" w:rsidP="00C048B1">
      <w:pPr>
        <w:ind w:left="720" w:firstLine="696"/>
      </w:pPr>
    </w:p>
    <w:p w:rsidR="00C048B1" w:rsidRPr="006D7A36" w:rsidRDefault="00C048B1" w:rsidP="00C048B1">
      <w:pPr>
        <w:ind w:left="720" w:firstLine="696"/>
      </w:pPr>
    </w:p>
    <w:p w:rsidR="006D7A36" w:rsidRPr="00EA5716" w:rsidRDefault="006D7A36" w:rsidP="006D7A36">
      <w:pPr>
        <w:pStyle w:val="Paragraphedeliste"/>
        <w:numPr>
          <w:ilvl w:val="0"/>
          <w:numId w:val="2"/>
        </w:numPr>
        <w:rPr>
          <w:b/>
        </w:rPr>
      </w:pPr>
      <w:r w:rsidRPr="006D7A36">
        <w:t>Citer 3 conséquences pour Paul</w:t>
      </w:r>
      <w:r>
        <w:t xml:space="preserve"> s’il continue à ne pas dormir suffisamment :</w:t>
      </w:r>
      <w:r w:rsidR="00EA5716">
        <w:t xml:space="preserve"> </w:t>
      </w:r>
      <w:r w:rsidR="00EA5716" w:rsidRPr="00EA5716">
        <w:rPr>
          <w:b/>
        </w:rPr>
        <w:t>/0.75</w:t>
      </w:r>
    </w:p>
    <w:tbl>
      <w:tblPr>
        <w:tblStyle w:val="Grilledutableau"/>
        <w:tblW w:w="0" w:type="auto"/>
        <w:tblInd w:w="720" w:type="dxa"/>
        <w:tblLook w:val="04A0"/>
      </w:tblPr>
      <w:tblGrid>
        <w:gridCol w:w="4178"/>
        <w:gridCol w:w="4390"/>
      </w:tblGrid>
      <w:tr w:rsidR="00E26421" w:rsidTr="006D7A36">
        <w:tc>
          <w:tcPr>
            <w:tcW w:w="4606" w:type="dxa"/>
          </w:tcPr>
          <w:p w:rsidR="006D7A36" w:rsidRPr="006D7A36" w:rsidRDefault="006D7A36" w:rsidP="006D7A36">
            <w:pPr>
              <w:pStyle w:val="Paragraphedeliste"/>
              <w:ind w:left="0"/>
              <w:rPr>
                <w:b/>
              </w:rPr>
            </w:pPr>
            <w:r w:rsidRPr="006D7A36">
              <w:rPr>
                <w:b/>
              </w:rPr>
              <w:t>Conséquence sur le travail</w:t>
            </w:r>
          </w:p>
        </w:tc>
        <w:tc>
          <w:tcPr>
            <w:tcW w:w="4606" w:type="dxa"/>
          </w:tcPr>
          <w:p w:rsidR="006D7A36" w:rsidRDefault="00C048B1" w:rsidP="006D7A36">
            <w:pPr>
              <w:pStyle w:val="Paragraphedeliste"/>
              <w:ind w:left="0"/>
            </w:pPr>
            <w:r>
              <w:t>-</w:t>
            </w:r>
            <w:r w:rsidR="00E26421">
              <w:t>……………………………………………….</w:t>
            </w:r>
          </w:p>
          <w:p w:rsidR="006D7A36" w:rsidRDefault="006D7A36" w:rsidP="006D7A36">
            <w:pPr>
              <w:pStyle w:val="Paragraphedeliste"/>
              <w:ind w:left="0"/>
            </w:pPr>
          </w:p>
        </w:tc>
      </w:tr>
      <w:tr w:rsidR="00E26421" w:rsidTr="006D7A36">
        <w:tc>
          <w:tcPr>
            <w:tcW w:w="4606" w:type="dxa"/>
          </w:tcPr>
          <w:p w:rsidR="006D7A36" w:rsidRPr="006D7A36" w:rsidRDefault="006D7A36" w:rsidP="006D7A36">
            <w:pPr>
              <w:pStyle w:val="Paragraphedeliste"/>
              <w:ind w:left="0"/>
              <w:rPr>
                <w:b/>
              </w:rPr>
            </w:pPr>
            <w:r w:rsidRPr="006D7A36">
              <w:rPr>
                <w:b/>
              </w:rPr>
              <w:t>Conséquence sur sa santé</w:t>
            </w:r>
          </w:p>
        </w:tc>
        <w:tc>
          <w:tcPr>
            <w:tcW w:w="4606" w:type="dxa"/>
          </w:tcPr>
          <w:p w:rsidR="006D7A36" w:rsidRDefault="00C048B1" w:rsidP="006D7A36">
            <w:pPr>
              <w:pStyle w:val="Paragraphedeliste"/>
              <w:ind w:left="0"/>
            </w:pPr>
            <w:r>
              <w:t>-</w:t>
            </w:r>
            <w:r w:rsidR="00E26421">
              <w:t>……………………………………………….</w:t>
            </w:r>
          </w:p>
          <w:p w:rsidR="006D7A36" w:rsidRDefault="006D7A36" w:rsidP="006D7A36">
            <w:pPr>
              <w:pStyle w:val="Paragraphedeliste"/>
              <w:ind w:left="0"/>
            </w:pPr>
          </w:p>
        </w:tc>
      </w:tr>
      <w:tr w:rsidR="00E26421" w:rsidTr="006D7A36">
        <w:tc>
          <w:tcPr>
            <w:tcW w:w="4606" w:type="dxa"/>
          </w:tcPr>
          <w:p w:rsidR="006D7A36" w:rsidRPr="006D7A36" w:rsidRDefault="006D7A36" w:rsidP="006D7A36">
            <w:pPr>
              <w:pStyle w:val="Paragraphedeliste"/>
              <w:ind w:left="0"/>
              <w:rPr>
                <w:b/>
              </w:rPr>
            </w:pPr>
            <w:r w:rsidRPr="006D7A36">
              <w:rPr>
                <w:b/>
              </w:rPr>
              <w:t>Conséquence</w:t>
            </w:r>
            <w:r w:rsidR="00C048B1">
              <w:rPr>
                <w:b/>
              </w:rPr>
              <w:t xml:space="preserve"> sur</w:t>
            </w:r>
            <w:r w:rsidRPr="006D7A36">
              <w:rPr>
                <w:b/>
              </w:rPr>
              <w:t xml:space="preserve"> sa vie sociale</w:t>
            </w:r>
          </w:p>
        </w:tc>
        <w:tc>
          <w:tcPr>
            <w:tcW w:w="4606" w:type="dxa"/>
          </w:tcPr>
          <w:p w:rsidR="006D7A36" w:rsidRDefault="00C048B1" w:rsidP="006D7A36">
            <w:pPr>
              <w:pStyle w:val="Paragraphedeliste"/>
              <w:ind w:left="0"/>
            </w:pPr>
            <w:r>
              <w:t>-</w:t>
            </w:r>
            <w:r w:rsidR="00E26421">
              <w:t>……………………………………………..</w:t>
            </w:r>
          </w:p>
          <w:p w:rsidR="006D7A36" w:rsidRDefault="006D7A36" w:rsidP="006D7A36">
            <w:pPr>
              <w:pStyle w:val="Paragraphedeliste"/>
              <w:ind w:left="0"/>
            </w:pPr>
          </w:p>
        </w:tc>
      </w:tr>
    </w:tbl>
    <w:p w:rsidR="000B558C" w:rsidRDefault="000B558C" w:rsidP="000B558C">
      <w:pPr>
        <w:pStyle w:val="Paragraphedeliste"/>
      </w:pPr>
    </w:p>
    <w:p w:rsidR="006D7A36" w:rsidRDefault="000B558C" w:rsidP="000B558C">
      <w:pPr>
        <w:pStyle w:val="Paragraphedeliste"/>
        <w:numPr>
          <w:ilvl w:val="0"/>
          <w:numId w:val="2"/>
        </w:numPr>
      </w:pPr>
      <w:r>
        <w:t>Proposer une mesure de prévention :…………………………</w:t>
      </w:r>
      <w:r w:rsidR="00EA5716">
        <w:t xml:space="preserve">     </w:t>
      </w:r>
      <w:r w:rsidR="00EA5716" w:rsidRPr="00EA5716">
        <w:rPr>
          <w:b/>
        </w:rPr>
        <w:t>/0.25</w:t>
      </w:r>
    </w:p>
    <w:p w:rsidR="000B558C" w:rsidRDefault="000B558C" w:rsidP="00C048B1">
      <w:pPr>
        <w:pBdr>
          <w:top w:val="single" w:sz="4" w:space="1" w:color="auto"/>
          <w:left w:val="single" w:sz="4" w:space="4" w:color="auto"/>
          <w:bottom w:val="single" w:sz="4" w:space="1" w:color="auto"/>
          <w:right w:val="single" w:sz="4" w:space="4" w:color="auto"/>
        </w:pBdr>
        <w:shd w:val="clear" w:color="auto" w:fill="D9D9D9" w:themeFill="background1" w:themeFillShade="D9"/>
        <w:ind w:left="360"/>
      </w:pPr>
      <w:r>
        <w:t>La relation entre Paul et Lina devient de plus en plus sérieuse, ils réfléchissent à un moyen de contraception</w:t>
      </w:r>
      <w:r w:rsidR="00C048B1">
        <w:t>.</w:t>
      </w:r>
    </w:p>
    <w:p w:rsidR="000B558C" w:rsidRDefault="000B558C" w:rsidP="000B558C">
      <w:pPr>
        <w:pStyle w:val="Paragraphedeliste"/>
        <w:numPr>
          <w:ilvl w:val="0"/>
          <w:numId w:val="2"/>
        </w:numPr>
      </w:pPr>
      <w:r>
        <w:t>Identifier les différents moyens de contraception  en complétant le tableau</w:t>
      </w:r>
      <w:r w:rsidR="00EA5716">
        <w:t xml:space="preserve">   /1.25</w:t>
      </w:r>
    </w:p>
    <w:tbl>
      <w:tblPr>
        <w:tblStyle w:val="Grilledutableau"/>
        <w:tblW w:w="0" w:type="auto"/>
        <w:tblInd w:w="720" w:type="dxa"/>
        <w:tblLook w:val="04A0"/>
      </w:tblPr>
      <w:tblGrid>
        <w:gridCol w:w="2852"/>
        <w:gridCol w:w="2867"/>
        <w:gridCol w:w="2849"/>
      </w:tblGrid>
      <w:tr w:rsidR="000B558C" w:rsidTr="000B558C">
        <w:tc>
          <w:tcPr>
            <w:tcW w:w="3070" w:type="dxa"/>
          </w:tcPr>
          <w:p w:rsidR="000B558C" w:rsidRDefault="000B558C" w:rsidP="000B558C">
            <w:pPr>
              <w:pStyle w:val="Paragraphedeliste"/>
              <w:ind w:left="0"/>
            </w:pPr>
          </w:p>
        </w:tc>
        <w:tc>
          <w:tcPr>
            <w:tcW w:w="3071" w:type="dxa"/>
          </w:tcPr>
          <w:p w:rsidR="000B558C" w:rsidRDefault="000B558C" w:rsidP="000B558C">
            <w:pPr>
              <w:pStyle w:val="Paragraphedeliste"/>
              <w:ind w:left="0"/>
            </w:pPr>
            <w:r>
              <w:t>Moyen contraceptif</w:t>
            </w:r>
          </w:p>
        </w:tc>
        <w:tc>
          <w:tcPr>
            <w:tcW w:w="3071" w:type="dxa"/>
          </w:tcPr>
          <w:p w:rsidR="000B558C" w:rsidRDefault="000B558C" w:rsidP="000B558C">
            <w:pPr>
              <w:pStyle w:val="Paragraphedeliste"/>
              <w:ind w:left="0"/>
            </w:pPr>
            <w:r>
              <w:t>Moyen de Protection des IST</w:t>
            </w:r>
          </w:p>
        </w:tc>
      </w:tr>
      <w:tr w:rsidR="000B558C" w:rsidTr="000B558C">
        <w:tc>
          <w:tcPr>
            <w:tcW w:w="3070" w:type="dxa"/>
          </w:tcPr>
          <w:p w:rsidR="000B558C" w:rsidRDefault="005E5464" w:rsidP="000B558C">
            <w:pPr>
              <w:pStyle w:val="Paragraphedeliste"/>
              <w:ind w:left="0"/>
            </w:pPr>
            <w:r>
              <w:t>Pil</w:t>
            </w:r>
            <w:r w:rsidR="000B558C">
              <w:t>ule</w:t>
            </w:r>
          </w:p>
        </w:tc>
        <w:tc>
          <w:tcPr>
            <w:tcW w:w="3071" w:type="dxa"/>
          </w:tcPr>
          <w:p w:rsidR="000B558C" w:rsidRPr="00C048B1" w:rsidRDefault="000B558C" w:rsidP="000B558C">
            <w:pPr>
              <w:pStyle w:val="Paragraphedeliste"/>
              <w:ind w:left="0"/>
              <w:rPr>
                <w:color w:val="FF0000"/>
              </w:rPr>
            </w:pPr>
            <w:r w:rsidRPr="00C048B1">
              <w:rPr>
                <w:color w:val="FF0000"/>
              </w:rPr>
              <w:t xml:space="preserve">                  *</w:t>
            </w:r>
          </w:p>
        </w:tc>
        <w:tc>
          <w:tcPr>
            <w:tcW w:w="3071" w:type="dxa"/>
          </w:tcPr>
          <w:p w:rsidR="000B558C" w:rsidRPr="00C048B1" w:rsidRDefault="000B558C" w:rsidP="000B558C">
            <w:pPr>
              <w:pStyle w:val="Paragraphedeliste"/>
              <w:ind w:left="0"/>
              <w:rPr>
                <w:color w:val="FF0000"/>
              </w:rPr>
            </w:pPr>
            <w:r w:rsidRPr="00C048B1">
              <w:rPr>
                <w:color w:val="FF0000"/>
              </w:rPr>
              <w:t xml:space="preserve">                        </w:t>
            </w:r>
          </w:p>
        </w:tc>
      </w:tr>
      <w:tr w:rsidR="000B558C" w:rsidTr="000B558C">
        <w:tc>
          <w:tcPr>
            <w:tcW w:w="3070" w:type="dxa"/>
          </w:tcPr>
          <w:p w:rsidR="000B558C" w:rsidRDefault="000B558C" w:rsidP="000B558C">
            <w:pPr>
              <w:pStyle w:val="Paragraphedeliste"/>
              <w:ind w:left="0"/>
            </w:pPr>
            <w:r>
              <w:t>Préservatif</w:t>
            </w:r>
          </w:p>
        </w:tc>
        <w:tc>
          <w:tcPr>
            <w:tcW w:w="3071" w:type="dxa"/>
          </w:tcPr>
          <w:p w:rsidR="000B558C" w:rsidRPr="00C048B1" w:rsidRDefault="000B558C" w:rsidP="000B558C">
            <w:pPr>
              <w:pStyle w:val="Paragraphedeliste"/>
              <w:ind w:left="0"/>
              <w:rPr>
                <w:color w:val="FF0000"/>
              </w:rPr>
            </w:pPr>
            <w:r w:rsidRPr="00C048B1">
              <w:rPr>
                <w:color w:val="FF0000"/>
              </w:rPr>
              <w:t xml:space="preserve">                  *</w:t>
            </w:r>
          </w:p>
        </w:tc>
        <w:tc>
          <w:tcPr>
            <w:tcW w:w="3071" w:type="dxa"/>
          </w:tcPr>
          <w:p w:rsidR="000B558C" w:rsidRPr="00C048B1" w:rsidRDefault="000B558C" w:rsidP="000B558C">
            <w:pPr>
              <w:pStyle w:val="Paragraphedeliste"/>
              <w:ind w:left="0"/>
              <w:rPr>
                <w:color w:val="FF0000"/>
              </w:rPr>
            </w:pPr>
            <w:r w:rsidRPr="00C048B1">
              <w:rPr>
                <w:color w:val="FF0000"/>
              </w:rPr>
              <w:t xml:space="preserve">                          *</w:t>
            </w:r>
          </w:p>
        </w:tc>
      </w:tr>
      <w:tr w:rsidR="000B558C" w:rsidTr="000B558C">
        <w:tc>
          <w:tcPr>
            <w:tcW w:w="3070" w:type="dxa"/>
          </w:tcPr>
          <w:p w:rsidR="000B558C" w:rsidRDefault="000B558C" w:rsidP="000B558C">
            <w:pPr>
              <w:pStyle w:val="Paragraphedeliste"/>
              <w:ind w:left="0"/>
            </w:pPr>
            <w:r>
              <w:t>Implant</w:t>
            </w:r>
          </w:p>
        </w:tc>
        <w:tc>
          <w:tcPr>
            <w:tcW w:w="3071" w:type="dxa"/>
          </w:tcPr>
          <w:p w:rsidR="000B558C" w:rsidRPr="00C048B1" w:rsidRDefault="000B558C" w:rsidP="000B558C">
            <w:pPr>
              <w:pStyle w:val="Paragraphedeliste"/>
              <w:ind w:left="0"/>
              <w:rPr>
                <w:color w:val="FF0000"/>
              </w:rPr>
            </w:pPr>
            <w:r w:rsidRPr="00C048B1">
              <w:rPr>
                <w:color w:val="FF0000"/>
              </w:rPr>
              <w:t xml:space="preserve">                   *</w:t>
            </w:r>
          </w:p>
        </w:tc>
        <w:tc>
          <w:tcPr>
            <w:tcW w:w="3071" w:type="dxa"/>
          </w:tcPr>
          <w:p w:rsidR="000B558C" w:rsidRPr="00C048B1" w:rsidRDefault="000B558C" w:rsidP="000B558C">
            <w:pPr>
              <w:pStyle w:val="Paragraphedeliste"/>
              <w:ind w:left="0"/>
              <w:rPr>
                <w:color w:val="FF0000"/>
              </w:rPr>
            </w:pPr>
            <w:r w:rsidRPr="00C048B1">
              <w:rPr>
                <w:color w:val="FF0000"/>
              </w:rPr>
              <w:t xml:space="preserve">                        </w:t>
            </w:r>
          </w:p>
        </w:tc>
      </w:tr>
      <w:tr w:rsidR="000B558C" w:rsidTr="000B558C">
        <w:tc>
          <w:tcPr>
            <w:tcW w:w="3070" w:type="dxa"/>
          </w:tcPr>
          <w:p w:rsidR="000B558C" w:rsidRDefault="000B558C" w:rsidP="000B558C">
            <w:pPr>
              <w:pStyle w:val="Paragraphedeliste"/>
              <w:ind w:left="0"/>
            </w:pPr>
            <w:r>
              <w:t>DIU (stérilet)</w:t>
            </w:r>
          </w:p>
        </w:tc>
        <w:tc>
          <w:tcPr>
            <w:tcW w:w="3071" w:type="dxa"/>
          </w:tcPr>
          <w:p w:rsidR="000B558C" w:rsidRPr="00C048B1" w:rsidRDefault="000B558C" w:rsidP="000B558C">
            <w:pPr>
              <w:pStyle w:val="Paragraphedeliste"/>
              <w:ind w:left="0"/>
              <w:rPr>
                <w:color w:val="FF0000"/>
              </w:rPr>
            </w:pPr>
            <w:r w:rsidRPr="00C048B1">
              <w:rPr>
                <w:color w:val="FF0000"/>
              </w:rPr>
              <w:t xml:space="preserve">                 *</w:t>
            </w:r>
          </w:p>
        </w:tc>
        <w:tc>
          <w:tcPr>
            <w:tcW w:w="3071" w:type="dxa"/>
          </w:tcPr>
          <w:p w:rsidR="000B558C" w:rsidRPr="00C048B1" w:rsidRDefault="000B558C" w:rsidP="000B558C">
            <w:pPr>
              <w:pStyle w:val="Paragraphedeliste"/>
              <w:ind w:left="0"/>
              <w:rPr>
                <w:color w:val="FF0000"/>
              </w:rPr>
            </w:pPr>
          </w:p>
        </w:tc>
      </w:tr>
      <w:tr w:rsidR="005E5464" w:rsidTr="000B558C">
        <w:tc>
          <w:tcPr>
            <w:tcW w:w="3070" w:type="dxa"/>
          </w:tcPr>
          <w:p w:rsidR="005E5464" w:rsidRDefault="005E5464" w:rsidP="000B558C">
            <w:pPr>
              <w:pStyle w:val="Paragraphedeliste"/>
              <w:ind w:left="0"/>
            </w:pPr>
            <w:r>
              <w:t>Pilule du lendemain</w:t>
            </w:r>
          </w:p>
        </w:tc>
        <w:tc>
          <w:tcPr>
            <w:tcW w:w="3071" w:type="dxa"/>
          </w:tcPr>
          <w:p w:rsidR="005E5464" w:rsidRDefault="005E5464" w:rsidP="000B558C">
            <w:pPr>
              <w:pStyle w:val="Paragraphedeliste"/>
              <w:ind w:left="0"/>
            </w:pPr>
          </w:p>
        </w:tc>
        <w:tc>
          <w:tcPr>
            <w:tcW w:w="3071" w:type="dxa"/>
          </w:tcPr>
          <w:p w:rsidR="005E5464" w:rsidRDefault="005E5464" w:rsidP="000B558C">
            <w:pPr>
              <w:pStyle w:val="Paragraphedeliste"/>
              <w:ind w:left="0"/>
            </w:pPr>
          </w:p>
        </w:tc>
      </w:tr>
    </w:tbl>
    <w:p w:rsidR="000B558C" w:rsidRDefault="000B558C" w:rsidP="000B558C">
      <w:pPr>
        <w:pStyle w:val="Paragraphedeliste"/>
      </w:pPr>
    </w:p>
    <w:p w:rsidR="000B558C" w:rsidRDefault="00C048B1" w:rsidP="000B558C">
      <w:pPr>
        <w:pStyle w:val="Paragraphedeliste"/>
        <w:numPr>
          <w:ilvl w:val="0"/>
          <w:numId w:val="2"/>
        </w:numPr>
      </w:pPr>
      <w:r>
        <w:t xml:space="preserve">9.1 </w:t>
      </w:r>
      <w:r w:rsidR="000B558C">
        <w:t>Indiquer dans leur situation le moyen de</w:t>
      </w:r>
      <w:r w:rsidR="005E5464">
        <w:t xml:space="preserve"> contracepti</w:t>
      </w:r>
      <w:r>
        <w:t xml:space="preserve">on le </w:t>
      </w:r>
      <w:r w:rsidR="00EA5716">
        <w:t>plus adapté : …………………/0.25</w:t>
      </w:r>
    </w:p>
    <w:p w:rsidR="005E5464" w:rsidRDefault="00C048B1" w:rsidP="005E5464">
      <w:pPr>
        <w:pStyle w:val="Paragraphedeliste"/>
      </w:pPr>
      <w:r>
        <w:t>9.2 J</w:t>
      </w:r>
      <w:r w:rsidR="005E5464">
        <w:t>ustifier</w:t>
      </w:r>
      <w:r>
        <w:t xml:space="preserve"> votre réponse</w:t>
      </w:r>
      <w:r w:rsidR="005E5464">
        <w:t xml:space="preserve"> ……………………………………………………………………………………….</w:t>
      </w:r>
    </w:p>
    <w:p w:rsidR="005E5464" w:rsidRDefault="005E5464" w:rsidP="005E5464">
      <w:pPr>
        <w:pStyle w:val="Paragraphedeliste"/>
      </w:pPr>
    </w:p>
    <w:p w:rsidR="005E5464" w:rsidRDefault="005E5464" w:rsidP="005E5464">
      <w:pPr>
        <w:pBdr>
          <w:top w:val="single" w:sz="4" w:space="1" w:color="auto"/>
          <w:left w:val="single" w:sz="4" w:space="4" w:color="auto"/>
          <w:bottom w:val="single" w:sz="4" w:space="1" w:color="auto"/>
          <w:right w:val="single" w:sz="4" w:space="4" w:color="auto"/>
        </w:pBdr>
        <w:shd w:val="clear" w:color="auto" w:fill="D9D9D9" w:themeFill="background1" w:themeFillShade="D9"/>
      </w:pPr>
      <w:r>
        <w:t>Paul, toujours très fatigué au travail</w:t>
      </w:r>
      <w:r w:rsidR="00EE47DA">
        <w:t>, est beaucoup moins attentif. Il</w:t>
      </w:r>
      <w:r>
        <w:t xml:space="preserve"> </w:t>
      </w:r>
      <w:r w:rsidR="002C7B55">
        <w:t>enfourne les baguettes à mains nues et se br</w:t>
      </w:r>
      <w:r w:rsidR="00C048B1">
        <w:t>û</w:t>
      </w:r>
      <w:r w:rsidR="00EE47DA">
        <w:t xml:space="preserve">le gravement la main en touchant </w:t>
      </w:r>
      <w:r w:rsidR="00252B15">
        <w:t xml:space="preserve"> les parois </w:t>
      </w:r>
      <w:r w:rsidR="002C7B55">
        <w:t>du four chaud</w:t>
      </w:r>
      <w:r>
        <w:t>.</w:t>
      </w:r>
      <w:r w:rsidR="00C048B1">
        <w:t xml:space="preserve"> Il est en arrêt de travail pour</w:t>
      </w:r>
      <w:r w:rsidR="002C7B55">
        <w:t xml:space="preserve"> 15 jours.</w:t>
      </w:r>
    </w:p>
    <w:p w:rsidR="005E5464" w:rsidRDefault="005E5464" w:rsidP="005E5464">
      <w:pPr>
        <w:pStyle w:val="Paragraphedeliste"/>
      </w:pPr>
    </w:p>
    <w:p w:rsidR="005E5464" w:rsidRPr="00252B15" w:rsidRDefault="00C048B1" w:rsidP="00252B15">
      <w:pPr>
        <w:pStyle w:val="Paragraphedeliste"/>
        <w:numPr>
          <w:ilvl w:val="0"/>
          <w:numId w:val="2"/>
        </w:numPr>
      </w:pPr>
      <w:r>
        <w:rPr>
          <w:b/>
        </w:rPr>
        <w:t xml:space="preserve">10.1 </w:t>
      </w:r>
      <w:r w:rsidR="00252B15" w:rsidRPr="00252B15">
        <w:rPr>
          <w:b/>
        </w:rPr>
        <w:t>A partir de la situation, compléter</w:t>
      </w:r>
      <w:r w:rsidR="00252B15">
        <w:t xml:space="preserve"> </w:t>
      </w:r>
      <w:r w:rsidR="005E5464" w:rsidRPr="00252B15">
        <w:rPr>
          <w:b/>
        </w:rPr>
        <w:t>le schéma du processus d’apparition d’un dommage</w:t>
      </w:r>
      <w:r w:rsidR="005E5464" w:rsidRPr="00252B15">
        <w:rPr>
          <w:color w:val="FF0000"/>
        </w:rPr>
        <w:t xml:space="preserve">. </w:t>
      </w:r>
      <w:r w:rsidR="005E5464" w:rsidRPr="00DC3558">
        <w:t>/</w:t>
      </w:r>
      <w:r w:rsidR="005E5464">
        <w:t>2.5</w:t>
      </w:r>
    </w:p>
    <w:p w:rsidR="005E5464" w:rsidRPr="00C20630" w:rsidRDefault="009B71D6" w:rsidP="005E5464">
      <w:r w:rsidRPr="009B71D6">
        <w:rPr>
          <w:b/>
          <w:i/>
          <w:noProof/>
        </w:rPr>
        <w:pict>
          <v:shapetype id="_x0000_t202" coordsize="21600,21600" o:spt="202" path="m,l,21600r21600,l21600,xe">
            <v:stroke joinstyle="miter"/>
            <v:path gradientshapeok="t" o:connecttype="rect"/>
          </v:shapetype>
          <v:shape id="_x0000_s1028" type="#_x0000_t202" style="position:absolute;margin-left:224pt;margin-top:3.55pt;width:180.5pt;height:60.5pt;z-index:251662336">
            <v:textbox style="mso-next-textbox:#_x0000_s1028">
              <w:txbxContent>
                <w:p w:rsidR="005E5464" w:rsidRDefault="00252B15" w:rsidP="005E5464">
                  <w:pPr>
                    <w:jc w:val="center"/>
                    <w:rPr>
                      <w:rFonts w:ascii="Cambria" w:hAnsi="Cambria"/>
                    </w:rPr>
                  </w:pPr>
                  <w:r>
                    <w:rPr>
                      <w:rFonts w:ascii="Cambria" w:hAnsi="Cambria"/>
                    </w:rPr>
                    <w:t>Evènement déclencheur</w:t>
                  </w:r>
                </w:p>
                <w:p w:rsidR="00252B15" w:rsidRPr="00252B15" w:rsidRDefault="00252B15" w:rsidP="005E5464">
                  <w:pPr>
                    <w:jc w:val="center"/>
                    <w:rPr>
                      <w:rFonts w:ascii="Cambria" w:hAnsi="Cambria"/>
                      <w:color w:val="FF0000"/>
                    </w:rPr>
                  </w:pPr>
                  <w:r w:rsidRPr="00252B15">
                    <w:rPr>
                      <w:rFonts w:ascii="Cambria" w:hAnsi="Cambria"/>
                      <w:color w:val="FF0000"/>
                    </w:rPr>
                    <w:t>Contact avec les parois du  four chaud</w:t>
                  </w:r>
                </w:p>
                <w:p w:rsidR="005E5464" w:rsidRPr="00725119" w:rsidRDefault="005E5464" w:rsidP="005E5464">
                  <w:pPr>
                    <w:jc w:val="center"/>
                    <w:rPr>
                      <w:rFonts w:ascii="Cambria" w:hAnsi="Cambria"/>
                      <w:color w:val="FF0000"/>
                    </w:rPr>
                  </w:pPr>
                </w:p>
              </w:txbxContent>
            </v:textbox>
          </v:shape>
        </w:pict>
      </w:r>
      <w:r>
        <w:rPr>
          <w:noProof/>
        </w:rPr>
        <w:pict>
          <v:shape id="_x0000_s1026" type="#_x0000_t202" style="position:absolute;margin-left:11.5pt;margin-top:3.55pt;width:180.5pt;height:60.5pt;z-index:251660288">
            <v:textbox style="mso-next-textbox:#_x0000_s1026">
              <w:txbxContent>
                <w:p w:rsidR="005E5464" w:rsidRDefault="00252B15" w:rsidP="005E5464">
                  <w:pPr>
                    <w:jc w:val="center"/>
                    <w:rPr>
                      <w:rFonts w:ascii="Cambria" w:hAnsi="Cambria"/>
                    </w:rPr>
                  </w:pPr>
                  <w:r>
                    <w:rPr>
                      <w:rFonts w:ascii="Cambria" w:hAnsi="Cambria"/>
                    </w:rPr>
                    <w:t>Situation de travail</w:t>
                  </w:r>
                </w:p>
                <w:p w:rsidR="00252B15" w:rsidRPr="00252B15" w:rsidRDefault="00252B15" w:rsidP="005E5464">
                  <w:pPr>
                    <w:jc w:val="center"/>
                    <w:rPr>
                      <w:rFonts w:ascii="Cambria" w:hAnsi="Cambria"/>
                      <w:color w:val="FF0000"/>
                    </w:rPr>
                  </w:pPr>
                  <w:r w:rsidRPr="00252B15">
                    <w:rPr>
                      <w:rFonts w:ascii="Cambria" w:hAnsi="Cambria"/>
                      <w:color w:val="FF0000"/>
                    </w:rPr>
                    <w:t xml:space="preserve">Enfourner les baguettes </w:t>
                  </w:r>
                </w:p>
                <w:p w:rsidR="005E5464" w:rsidRPr="00773F17" w:rsidRDefault="005E5464" w:rsidP="005E5464">
                  <w:pPr>
                    <w:jc w:val="center"/>
                    <w:rPr>
                      <w:rFonts w:ascii="Cambria" w:hAnsi="Cambria"/>
                      <w:color w:val="FF0000"/>
                    </w:rPr>
                  </w:pPr>
                </w:p>
              </w:txbxContent>
            </v:textbox>
          </v:shape>
        </w:pict>
      </w:r>
    </w:p>
    <w:p w:rsidR="005E5464" w:rsidRPr="00C20630" w:rsidRDefault="005E5464" w:rsidP="005E5464">
      <w:pPr>
        <w:ind w:left="1418" w:hanging="1418"/>
      </w:pPr>
    </w:p>
    <w:p w:rsidR="005E5464" w:rsidRPr="00C20630" w:rsidRDefault="009B71D6" w:rsidP="005E5464">
      <w:pPr>
        <w:ind w:left="1418" w:hanging="1418"/>
      </w:pPr>
      <w:r w:rsidRPr="009B71D6">
        <w:rPr>
          <w:rFonts w:ascii="Arial" w:hAnsi="Arial" w:cs="Arial"/>
          <w:noProof/>
        </w:rPr>
        <w:pict>
          <v:shapetype id="_x0000_t32" coordsize="21600,21600" o:spt="32" o:oned="t" path="m,l21600,21600e" filled="f">
            <v:path arrowok="t" fillok="f" o:connecttype="none"/>
            <o:lock v:ext="edit" shapetype="t"/>
          </v:shapetype>
          <v:shape id="_x0000_s1037" type="#_x0000_t32" style="position:absolute;left:0;text-align:left;margin-left:237.5pt;margin-top:13.15pt;width:68.5pt;height:44pt;flip:x;z-index:251671552" o:connectortype="straight">
            <v:stroke endarrow="block"/>
          </v:shape>
        </w:pict>
      </w:r>
      <w:r w:rsidRPr="009B71D6">
        <w:rPr>
          <w:rFonts w:ascii="Arial" w:hAnsi="Arial" w:cs="Arial"/>
          <w:noProof/>
        </w:rPr>
        <w:pict>
          <v:shape id="_x0000_s1036" type="#_x0000_t32" style="position:absolute;left:0;text-align:left;margin-left:103.2pt;margin-top:19.35pt;width:70.5pt;height:44pt;z-index:251670528" o:connectortype="straight">
            <v:stroke endarrow="block"/>
          </v:shape>
        </w:pict>
      </w:r>
    </w:p>
    <w:p w:rsidR="005E5464" w:rsidRPr="00C20630" w:rsidRDefault="009B71D6" w:rsidP="005E5464">
      <w:pPr>
        <w:ind w:left="1418" w:hanging="1418"/>
      </w:pPr>
      <w:r w:rsidRPr="009B71D6">
        <w:rPr>
          <w:b/>
          <w:i/>
          <w:noProof/>
        </w:rPr>
        <w:pict>
          <v:shape id="_x0000_s1033" type="#_x0000_t202" style="position:absolute;left:0;text-align:left;margin-left:270.35pt;margin-top:25.75pt;width:61pt;height:53pt;z-index:251667456" stroked="f">
            <v:textbox style="mso-next-textbox:#_x0000_s1033">
              <w:txbxContent>
                <w:p w:rsidR="005E5464" w:rsidRDefault="005E5464" w:rsidP="005E5464">
                  <w:pPr>
                    <w:rPr>
                      <w:rFonts w:ascii="Cambria" w:hAnsi="Cambria"/>
                    </w:rPr>
                  </w:pPr>
                  <w:r w:rsidRPr="00033C37">
                    <w:rPr>
                      <w:rFonts w:ascii="Cambria" w:hAnsi="Cambria"/>
                    </w:rPr>
                    <w:t>Personne</w:t>
                  </w:r>
                </w:p>
                <w:p w:rsidR="005E5464" w:rsidRPr="00773F17" w:rsidRDefault="00252B15" w:rsidP="005E5464">
                  <w:pPr>
                    <w:rPr>
                      <w:rFonts w:ascii="Cambria" w:hAnsi="Cambria"/>
                      <w:color w:val="FF0000"/>
                    </w:rPr>
                  </w:pPr>
                  <w:r>
                    <w:rPr>
                      <w:rFonts w:ascii="Cambria" w:hAnsi="Cambria"/>
                      <w:color w:val="FF0000"/>
                    </w:rPr>
                    <w:t>Paul</w:t>
                  </w:r>
                </w:p>
              </w:txbxContent>
            </v:textbox>
          </v:shape>
        </w:pict>
      </w:r>
    </w:p>
    <w:p w:rsidR="005E5464" w:rsidRDefault="009B71D6" w:rsidP="005E5464">
      <w:pPr>
        <w:ind w:left="1418" w:hanging="1418"/>
        <w:rPr>
          <w:rFonts w:ascii="Arial" w:hAnsi="Arial" w:cs="Arial"/>
        </w:rPr>
      </w:pPr>
      <w:r w:rsidRPr="009B71D6">
        <w:rPr>
          <w:b/>
          <w:i/>
          <w:noProof/>
        </w:rPr>
        <w:pict>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_x0000_s1035" type="#_x0000_t71" style="position:absolute;left:0;text-align:left;margin-left:178.75pt;margin-top:14.1pt;width:36.5pt;height:47pt;z-index:251669504"/>
        </w:pict>
      </w:r>
      <w:r>
        <w:rPr>
          <w:rFonts w:ascii="Arial" w:hAnsi="Arial" w:cs="Arial"/>
          <w:noProof/>
        </w:rPr>
        <w:pict>
          <v:oval id="_x0000_s1031" style="position:absolute;left:0;text-align:left;margin-left:168pt;margin-top:14.1pt;width:56pt;height:50pt;z-index:251665408"/>
        </w:pict>
      </w:r>
      <w:r w:rsidRPr="009B71D6">
        <w:rPr>
          <w:b/>
          <w:i/>
          <w:noProof/>
        </w:rPr>
        <w:pict>
          <v:oval id="_x0000_s1030" style="position:absolute;left:0;text-align:left;margin-left:184.5pt;margin-top:.3pt;width:220pt;height:68pt;z-index:-251652096" wrapcoords="9510 -237 7298 0 2359 2611 2359 3560 1327 4985 295 6884 -74 9257 -74 12343 590 14954 590 15429 2875 18752 3170 19464 7888 21600 9141 21600 12385 21600 13712 21600 18356 19464 18651 18752 21084 14954 21674 11868 21674 9969 21305 7121 19904 4510 19167 3560 19241 2611 14228 0 12016 -237 9510 -237" o:allowoverlap="f">
            <w10:wrap type="through"/>
          </v:oval>
        </w:pict>
      </w:r>
      <w:r>
        <w:rPr>
          <w:rFonts w:ascii="Arial" w:hAnsi="Arial" w:cs="Arial"/>
          <w:noProof/>
        </w:rPr>
        <w:pict>
          <v:shape id="_x0000_s1032" type="#_x0000_t202" style="position:absolute;left:0;text-align:left;margin-left:61pt;margin-top:6.25pt;width:83.75pt;height:57.85pt;z-index:251666432" stroked="f">
            <v:textbox style="mso-next-textbox:#_x0000_s1032">
              <w:txbxContent>
                <w:p w:rsidR="005E5464" w:rsidRDefault="005E5464" w:rsidP="005E5464">
                  <w:pPr>
                    <w:rPr>
                      <w:rFonts w:ascii="Cambria" w:hAnsi="Cambria"/>
                    </w:rPr>
                  </w:pPr>
                  <w:r w:rsidRPr="00033C37">
                    <w:rPr>
                      <w:rFonts w:ascii="Cambria" w:hAnsi="Cambria"/>
                    </w:rPr>
                    <w:t>Danger</w:t>
                  </w:r>
                </w:p>
                <w:p w:rsidR="005E5464" w:rsidRPr="00252B15" w:rsidRDefault="00252B15" w:rsidP="005E5464">
                  <w:pPr>
                    <w:rPr>
                      <w:rFonts w:ascii="Cambria" w:hAnsi="Cambria"/>
                      <w:color w:val="FF0000"/>
                    </w:rPr>
                  </w:pPr>
                  <w:r w:rsidRPr="00252B15">
                    <w:rPr>
                      <w:rFonts w:ascii="Cambria" w:hAnsi="Cambria"/>
                      <w:color w:val="FF0000"/>
                    </w:rPr>
                    <w:t>Le four chaud (chaleur)</w:t>
                  </w:r>
                </w:p>
                <w:p w:rsidR="005E5464" w:rsidRPr="00773F17" w:rsidRDefault="005E5464" w:rsidP="005E5464">
                  <w:pPr>
                    <w:rPr>
                      <w:rFonts w:ascii="Cambria" w:hAnsi="Cambria"/>
                      <w:color w:val="FF0000"/>
                    </w:rPr>
                  </w:pPr>
                  <w:r w:rsidRPr="00773F17">
                    <w:rPr>
                      <w:rFonts w:ascii="Cambria" w:hAnsi="Cambria"/>
                      <w:color w:val="FF0000"/>
                    </w:rPr>
                    <w:t>Le couteau</w:t>
                  </w:r>
                </w:p>
                <w:p w:rsidR="005E5464" w:rsidRDefault="005E5464" w:rsidP="005E5464">
                  <w:pPr>
                    <w:rPr>
                      <w:rFonts w:ascii="Cambria" w:hAnsi="Cambria"/>
                    </w:rPr>
                  </w:pPr>
                </w:p>
                <w:p w:rsidR="005E5464" w:rsidRPr="00033C37" w:rsidRDefault="005E5464" w:rsidP="005E5464">
                  <w:pPr>
                    <w:rPr>
                      <w:rFonts w:ascii="Cambria" w:hAnsi="Cambria"/>
                    </w:rPr>
                  </w:pPr>
                </w:p>
              </w:txbxContent>
            </v:textbox>
          </v:shape>
        </w:pict>
      </w:r>
      <w:r>
        <w:rPr>
          <w:rFonts w:ascii="Arial" w:hAnsi="Arial" w:cs="Arial"/>
          <w:noProof/>
        </w:rPr>
        <w:pict>
          <v:oval id="_x0000_s1029" style="position:absolute;left:0;text-align:left;margin-left:-10.5pt;margin-top:6.25pt;width:220pt;height:68pt;z-index:251663360"/>
        </w:pict>
      </w:r>
    </w:p>
    <w:p w:rsidR="005E5464" w:rsidRDefault="005E5464" w:rsidP="005E5464">
      <w:pPr>
        <w:ind w:left="1418" w:hanging="1418"/>
        <w:rPr>
          <w:rFonts w:ascii="Arial" w:hAnsi="Arial" w:cs="Arial"/>
        </w:rPr>
      </w:pPr>
    </w:p>
    <w:p w:rsidR="005E5464" w:rsidRDefault="009B71D6" w:rsidP="005E5464">
      <w:pPr>
        <w:ind w:left="1418" w:hanging="1418"/>
        <w:rPr>
          <w:rFonts w:ascii="Arial" w:hAnsi="Arial" w:cs="Arial"/>
        </w:rPr>
      </w:pPr>
      <w:r w:rsidRPr="009B71D6">
        <w:rPr>
          <w:b/>
          <w:i/>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8" type="#_x0000_t67" style="position:absolute;left:0;text-align:left;margin-left:192pt;margin-top:19.2pt;width:12pt;height:28.5pt;z-index:251672576" fillcolor="black" strokecolor="#f2f2f2" strokeweight="3pt">
            <v:shadow on="t" type="perspective" color="#7f7f7f" opacity=".5" offset="1pt" offset2="-1pt"/>
            <v:textbox style="layout-flow:vertical-ideographic"/>
          </v:shape>
        </w:pict>
      </w:r>
    </w:p>
    <w:p w:rsidR="005E5464" w:rsidRDefault="005E5464" w:rsidP="005E5464">
      <w:pPr>
        <w:ind w:left="1418" w:hanging="1418"/>
        <w:rPr>
          <w:rFonts w:ascii="Arial" w:hAnsi="Arial" w:cs="Arial"/>
        </w:rPr>
      </w:pPr>
    </w:p>
    <w:p w:rsidR="005E5464" w:rsidRDefault="009B71D6" w:rsidP="005E5464">
      <w:pPr>
        <w:ind w:left="1418" w:hanging="1418"/>
        <w:rPr>
          <w:rFonts w:ascii="Arial" w:hAnsi="Arial" w:cs="Arial"/>
        </w:rPr>
      </w:pPr>
      <w:r w:rsidRPr="009B71D6">
        <w:rPr>
          <w:b/>
          <w:i/>
          <w:noProof/>
        </w:rPr>
        <w:pict>
          <v:shape id="_x0000_s1027" type="#_x0000_t202" style="position:absolute;left:0;text-align:left;margin-left:66.4pt;margin-top:4.75pt;width:272pt;height:45.05pt;z-index:251661312">
            <v:textbox style="mso-next-textbox:#_x0000_s1027">
              <w:txbxContent>
                <w:p w:rsidR="005E5464" w:rsidRDefault="005E5464" w:rsidP="005E5464">
                  <w:pPr>
                    <w:jc w:val="center"/>
                    <w:rPr>
                      <w:rFonts w:ascii="Cambria" w:hAnsi="Cambria"/>
                    </w:rPr>
                  </w:pPr>
                  <w:r w:rsidRPr="00033C37">
                    <w:rPr>
                      <w:rFonts w:ascii="Cambria" w:hAnsi="Cambria"/>
                    </w:rPr>
                    <w:t>Dommage</w:t>
                  </w:r>
                </w:p>
                <w:p w:rsidR="005E5464" w:rsidRPr="00773F17" w:rsidRDefault="00252B15" w:rsidP="005E5464">
                  <w:pPr>
                    <w:jc w:val="center"/>
                    <w:rPr>
                      <w:rFonts w:ascii="Cambria" w:hAnsi="Cambria"/>
                      <w:color w:val="FF0000"/>
                    </w:rPr>
                  </w:pPr>
                  <w:r>
                    <w:rPr>
                      <w:rFonts w:ascii="Cambria" w:hAnsi="Cambria"/>
                      <w:color w:val="FF0000"/>
                    </w:rPr>
                    <w:t xml:space="preserve">Main brulée </w:t>
                  </w:r>
                </w:p>
              </w:txbxContent>
            </v:textbox>
          </v:shape>
        </w:pict>
      </w:r>
    </w:p>
    <w:p w:rsidR="005E5464" w:rsidRDefault="005E5464" w:rsidP="005E5464">
      <w:pPr>
        <w:ind w:left="1418" w:hanging="1418"/>
        <w:rPr>
          <w:rFonts w:ascii="Arial" w:hAnsi="Arial" w:cs="Arial"/>
        </w:rPr>
      </w:pPr>
    </w:p>
    <w:p w:rsidR="005E5464" w:rsidRDefault="005E5464" w:rsidP="005E5464">
      <w:pPr>
        <w:ind w:left="1418" w:hanging="1418"/>
        <w:rPr>
          <w:rFonts w:ascii="Arial" w:hAnsi="Arial" w:cs="Arial"/>
        </w:rPr>
      </w:pPr>
    </w:p>
    <w:p w:rsidR="00E40172" w:rsidRPr="00C048B1" w:rsidRDefault="004466C7" w:rsidP="00C048B1">
      <w:pPr>
        <w:pStyle w:val="Paragraphedeliste"/>
        <w:numPr>
          <w:ilvl w:val="1"/>
          <w:numId w:val="5"/>
        </w:numPr>
        <w:rPr>
          <w:rFonts w:ascii="Arial" w:hAnsi="Arial" w:cs="Arial"/>
        </w:rPr>
      </w:pPr>
      <w:r w:rsidRPr="00C048B1">
        <w:rPr>
          <w:rFonts w:ascii="Arial" w:hAnsi="Arial" w:cs="Arial"/>
        </w:rPr>
        <w:t xml:space="preserve">Proposer </w:t>
      </w:r>
      <w:r w:rsidR="002C7B55" w:rsidRPr="00C048B1">
        <w:rPr>
          <w:rFonts w:ascii="Arial" w:hAnsi="Arial" w:cs="Arial"/>
        </w:rPr>
        <w:t>1 mesure de prévention :…………</w:t>
      </w:r>
      <w:r w:rsidR="002C7B55" w:rsidRPr="00C048B1">
        <w:rPr>
          <w:rFonts w:ascii="Arial" w:hAnsi="Arial" w:cs="Arial"/>
          <w:color w:val="FF0000"/>
        </w:rPr>
        <w:t>gant de protection</w:t>
      </w:r>
      <w:r w:rsidR="002C7B55" w:rsidRPr="00C048B1">
        <w:rPr>
          <w:rFonts w:ascii="Arial" w:hAnsi="Arial" w:cs="Arial"/>
        </w:rPr>
        <w:t>………………</w:t>
      </w:r>
    </w:p>
    <w:p w:rsidR="002C7B55" w:rsidRPr="00C048B1" w:rsidRDefault="00E37515" w:rsidP="00C048B1">
      <w:pPr>
        <w:pStyle w:val="Paragraphedeliste"/>
        <w:numPr>
          <w:ilvl w:val="1"/>
          <w:numId w:val="5"/>
        </w:numPr>
        <w:rPr>
          <w:rFonts w:ascii="Arial" w:hAnsi="Arial" w:cs="Arial"/>
        </w:rPr>
      </w:pPr>
      <w:r>
        <w:rPr>
          <w:rFonts w:ascii="Arial" w:hAnsi="Arial" w:cs="Arial"/>
        </w:rPr>
        <w:t>Indiquer s’</w:t>
      </w:r>
      <w:r w:rsidR="00E40172" w:rsidRPr="00C048B1">
        <w:rPr>
          <w:rFonts w:ascii="Arial" w:hAnsi="Arial" w:cs="Arial"/>
        </w:rPr>
        <w:t xml:space="preserve">il s’agit d’un accident du travail ou d’une maladie professionnelle </w:t>
      </w:r>
      <w:r w:rsidR="002C7B55" w:rsidRPr="00C048B1">
        <w:rPr>
          <w:rFonts w:ascii="Arial" w:hAnsi="Arial" w:cs="Arial"/>
        </w:rPr>
        <w:t>dans la situation de Paul :…</w:t>
      </w:r>
      <w:r w:rsidR="002C7B55" w:rsidRPr="00C048B1">
        <w:rPr>
          <w:rFonts w:ascii="Arial" w:hAnsi="Arial" w:cs="Arial"/>
          <w:color w:val="FF0000"/>
        </w:rPr>
        <w:t>Accident du travail</w:t>
      </w:r>
    </w:p>
    <w:p w:rsidR="002C7B55" w:rsidRPr="00E40172" w:rsidRDefault="002C7B55" w:rsidP="00C048B1">
      <w:pPr>
        <w:pStyle w:val="Paragraphedeliste"/>
        <w:numPr>
          <w:ilvl w:val="1"/>
          <w:numId w:val="5"/>
        </w:numPr>
        <w:rPr>
          <w:rFonts w:ascii="Arial" w:hAnsi="Arial" w:cs="Arial"/>
        </w:rPr>
      </w:pPr>
      <w:r w:rsidRPr="002C7B55">
        <w:rPr>
          <w:rFonts w:ascii="Arial" w:hAnsi="Arial" w:cs="Arial"/>
        </w:rPr>
        <w:t>Justifier</w:t>
      </w:r>
      <w:r>
        <w:rPr>
          <w:rFonts w:ascii="Arial" w:hAnsi="Arial" w:cs="Arial"/>
          <w:color w:val="FF0000"/>
        </w:rPr>
        <w:t xml:space="preserve"> </w:t>
      </w:r>
      <w:r w:rsidRPr="00A03523">
        <w:rPr>
          <w:rFonts w:ascii="Arial" w:hAnsi="Arial" w:cs="Arial"/>
        </w:rPr>
        <w:t xml:space="preserve">par 2 </w:t>
      </w:r>
      <w:r w:rsidR="00A03523" w:rsidRPr="00A03523">
        <w:rPr>
          <w:rFonts w:ascii="Arial" w:hAnsi="Arial" w:cs="Arial"/>
        </w:rPr>
        <w:t>arguments</w:t>
      </w:r>
      <w:r>
        <w:rPr>
          <w:rFonts w:ascii="Arial" w:hAnsi="Arial" w:cs="Arial"/>
          <w:color w:val="FF0000"/>
        </w:rPr>
        <w:t> : …………</w:t>
      </w:r>
      <w:r w:rsidR="00A03523">
        <w:rPr>
          <w:rFonts w:ascii="Arial" w:hAnsi="Arial" w:cs="Arial"/>
          <w:color w:val="FF0000"/>
        </w:rPr>
        <w:t>soudain, sur le lieu de travail, ...</w:t>
      </w:r>
    </w:p>
    <w:p w:rsidR="00E40172" w:rsidRDefault="00E40172" w:rsidP="00E40172">
      <w:pPr>
        <w:ind w:left="360"/>
        <w:rPr>
          <w:rFonts w:ascii="Arial" w:hAnsi="Arial" w:cs="Arial"/>
        </w:rPr>
      </w:pPr>
    </w:p>
    <w:p w:rsidR="00E40172" w:rsidRDefault="00E40172" w:rsidP="00E40172">
      <w:pPr>
        <w:ind w:left="360"/>
        <w:rPr>
          <w:rFonts w:ascii="Arial" w:hAnsi="Arial" w:cs="Arial"/>
        </w:rPr>
      </w:pPr>
    </w:p>
    <w:p w:rsidR="00E40172" w:rsidRPr="00E40172" w:rsidRDefault="00E40172" w:rsidP="00E40172">
      <w:pPr>
        <w:pBdr>
          <w:top w:val="single" w:sz="4" w:space="1" w:color="auto"/>
          <w:left w:val="single" w:sz="4" w:space="4" w:color="auto"/>
          <w:bottom w:val="single" w:sz="4" w:space="1" w:color="auto"/>
          <w:right w:val="single" w:sz="4" w:space="4" w:color="auto"/>
        </w:pBdr>
        <w:shd w:val="clear" w:color="auto" w:fill="D9D9D9" w:themeFill="background1" w:themeFillShade="D9"/>
        <w:ind w:left="360"/>
        <w:rPr>
          <w:rFonts w:ascii="Arial" w:hAnsi="Arial" w:cs="Arial"/>
        </w:rPr>
      </w:pPr>
      <w:r w:rsidRPr="00E40172">
        <w:rPr>
          <w:rFonts w:ascii="Arial" w:hAnsi="Arial" w:cs="Arial"/>
        </w:rPr>
        <w:t xml:space="preserve">Paul a offert à Lina un casque audio  pour la Saint Valentin. Elle ne le quitte pas et écoute sa </w:t>
      </w:r>
      <w:proofErr w:type="spellStart"/>
      <w:r w:rsidRPr="00E40172">
        <w:rPr>
          <w:rFonts w:ascii="Arial" w:hAnsi="Arial" w:cs="Arial"/>
        </w:rPr>
        <w:t>Playliste</w:t>
      </w:r>
      <w:proofErr w:type="spellEnd"/>
      <w:r w:rsidRPr="00E40172">
        <w:rPr>
          <w:rFonts w:ascii="Arial" w:hAnsi="Arial" w:cs="Arial"/>
        </w:rPr>
        <w:t xml:space="preserve"> tout le temps</w:t>
      </w:r>
      <w:r w:rsidR="00A94C38">
        <w:rPr>
          <w:rFonts w:ascii="Arial" w:hAnsi="Arial" w:cs="Arial"/>
        </w:rPr>
        <w:t xml:space="preserve"> </w:t>
      </w:r>
      <w:r w:rsidR="002157B6">
        <w:rPr>
          <w:rFonts w:ascii="Arial" w:hAnsi="Arial" w:cs="Arial"/>
        </w:rPr>
        <w:t>et à fond</w:t>
      </w:r>
      <w:r w:rsidRPr="00E40172">
        <w:rPr>
          <w:rFonts w:ascii="Arial" w:hAnsi="Arial" w:cs="Arial"/>
        </w:rPr>
        <w:t>. Depuis quelques jours Lina souffre d’acouphènes</w:t>
      </w:r>
      <w:r>
        <w:rPr>
          <w:rFonts w:ascii="Arial" w:hAnsi="Arial" w:cs="Arial"/>
        </w:rPr>
        <w:t>.</w:t>
      </w:r>
    </w:p>
    <w:p w:rsidR="00A03523" w:rsidRDefault="00A03523" w:rsidP="00A03523">
      <w:pPr>
        <w:ind w:left="360"/>
        <w:rPr>
          <w:rFonts w:ascii="Arial" w:hAnsi="Arial" w:cs="Arial"/>
        </w:rPr>
      </w:pPr>
    </w:p>
    <w:p w:rsidR="00A03523" w:rsidRPr="00A03523" w:rsidRDefault="00A03523" w:rsidP="00A03523">
      <w:pPr>
        <w:ind w:left="360"/>
        <w:rPr>
          <w:rFonts w:ascii="Arial" w:hAnsi="Arial" w:cs="Arial"/>
        </w:rPr>
      </w:pPr>
    </w:p>
    <w:p w:rsidR="002C7B55" w:rsidRDefault="00C6792C" w:rsidP="00C048B1">
      <w:pPr>
        <w:pStyle w:val="Paragraphedeliste"/>
        <w:numPr>
          <w:ilvl w:val="0"/>
          <w:numId w:val="5"/>
        </w:numPr>
        <w:rPr>
          <w:rFonts w:ascii="Arial" w:hAnsi="Arial" w:cs="Arial"/>
        </w:rPr>
      </w:pPr>
      <w:r>
        <w:rPr>
          <w:rFonts w:ascii="Arial" w:hAnsi="Arial" w:cs="Arial"/>
        </w:rPr>
        <w:t xml:space="preserve"> </w:t>
      </w:r>
      <w:r w:rsidR="00C048B1">
        <w:rPr>
          <w:rFonts w:ascii="Arial" w:hAnsi="Arial" w:cs="Arial"/>
        </w:rPr>
        <w:t xml:space="preserve">   11.1 </w:t>
      </w:r>
      <w:r>
        <w:rPr>
          <w:rFonts w:ascii="Arial" w:hAnsi="Arial" w:cs="Arial"/>
        </w:rPr>
        <w:t>Tracer sur le schéma le trajet du son dans l’oreille (trouver un schéma de l’oreille)</w:t>
      </w:r>
    </w:p>
    <w:p w:rsidR="002157B6" w:rsidRDefault="00C6792C" w:rsidP="00C048B1">
      <w:pPr>
        <w:pStyle w:val="Paragraphedeliste"/>
        <w:numPr>
          <w:ilvl w:val="1"/>
          <w:numId w:val="5"/>
        </w:numPr>
        <w:rPr>
          <w:rFonts w:ascii="Arial" w:hAnsi="Arial" w:cs="Arial"/>
        </w:rPr>
      </w:pPr>
      <w:r>
        <w:rPr>
          <w:rFonts w:ascii="Arial" w:hAnsi="Arial" w:cs="Arial"/>
        </w:rPr>
        <w:t>Relier chaque partie de l’oreille à son rôle (faire un tableau colonne gauche : partie de l’oreille et colonne droite : rôle</w:t>
      </w:r>
      <w:r w:rsidR="003E2967">
        <w:rPr>
          <w:rFonts w:ascii="Arial" w:hAnsi="Arial" w:cs="Arial"/>
        </w:rPr>
        <w:t>)</w:t>
      </w:r>
    </w:p>
    <w:p w:rsidR="003E2967" w:rsidRDefault="003E2967" w:rsidP="00C048B1">
      <w:pPr>
        <w:pStyle w:val="Paragraphedeliste"/>
        <w:numPr>
          <w:ilvl w:val="0"/>
          <w:numId w:val="5"/>
        </w:numPr>
        <w:rPr>
          <w:rFonts w:ascii="Arial" w:hAnsi="Arial" w:cs="Arial"/>
        </w:rPr>
      </w:pPr>
      <w:r>
        <w:rPr>
          <w:rFonts w:ascii="Arial" w:hAnsi="Arial" w:cs="Arial"/>
        </w:rPr>
        <w:t xml:space="preserve"> </w:t>
      </w:r>
    </w:p>
    <w:p w:rsidR="003E2967" w:rsidRPr="003E2967" w:rsidRDefault="003E2967" w:rsidP="00862400">
      <w:pPr>
        <w:pStyle w:val="Paragraphedeliste"/>
        <w:pBdr>
          <w:top w:val="single" w:sz="4" w:space="1" w:color="auto"/>
          <w:left w:val="single" w:sz="4" w:space="0" w:color="auto"/>
          <w:bottom w:val="single" w:sz="4" w:space="1" w:color="auto"/>
          <w:right w:val="single" w:sz="4" w:space="4" w:color="auto"/>
        </w:pBdr>
        <w:shd w:val="clear" w:color="auto" w:fill="CCC0D9" w:themeFill="accent4" w:themeFillTint="66"/>
        <w:rPr>
          <w:rFonts w:ascii="Arial" w:hAnsi="Arial" w:cs="Arial"/>
        </w:rPr>
      </w:pPr>
      <w:r>
        <w:rPr>
          <w:rFonts w:ascii="Arial" w:hAnsi="Arial" w:cs="Arial"/>
        </w:rPr>
        <w:t>Photo d’un casque : </w:t>
      </w:r>
      <w:r w:rsidR="007F098D">
        <w:rPr>
          <w:rFonts w:ascii="Arial" w:hAnsi="Arial" w:cs="Arial"/>
        </w:rPr>
        <w:t>Attention !</w:t>
      </w:r>
      <w:r>
        <w:rPr>
          <w:rFonts w:ascii="Arial" w:hAnsi="Arial" w:cs="Arial"/>
        </w:rPr>
        <w:t xml:space="preserve"> </w:t>
      </w:r>
      <w:r w:rsidR="00E37515">
        <w:rPr>
          <w:rFonts w:ascii="Arial" w:hAnsi="Arial" w:cs="Arial"/>
        </w:rPr>
        <w:t>Ce</w:t>
      </w:r>
      <w:r>
        <w:rPr>
          <w:rFonts w:ascii="Arial" w:hAnsi="Arial" w:cs="Arial"/>
        </w:rPr>
        <w:t xml:space="preserve"> casque a une intensité maximale de 100 dB, mais </w:t>
      </w:r>
      <w:r w:rsidR="00E37515">
        <w:rPr>
          <w:rFonts w:ascii="Arial" w:hAnsi="Arial" w:cs="Arial"/>
        </w:rPr>
        <w:t>au-delà de 80 dB,</w:t>
      </w:r>
      <w:r w:rsidR="00E37515" w:rsidRPr="00E37515">
        <w:rPr>
          <w:rFonts w:ascii="Arial" w:hAnsi="Arial" w:cs="Arial"/>
        </w:rPr>
        <w:t xml:space="preserve"> </w:t>
      </w:r>
      <w:r w:rsidR="00E37515">
        <w:rPr>
          <w:rFonts w:ascii="Arial" w:hAnsi="Arial" w:cs="Arial"/>
        </w:rPr>
        <w:t>cela est dangereux pour la santé.  D</w:t>
      </w:r>
      <w:r>
        <w:rPr>
          <w:rFonts w:ascii="Arial" w:hAnsi="Arial" w:cs="Arial"/>
        </w:rPr>
        <w:t>es acouphèn</w:t>
      </w:r>
      <w:r w:rsidR="00E37515">
        <w:rPr>
          <w:rFonts w:ascii="Arial" w:hAnsi="Arial" w:cs="Arial"/>
        </w:rPr>
        <w:t xml:space="preserve">es, maux de tête, bourdonnement sont les conséquences d’une exposition à des sons intenses. Ces conséquences </w:t>
      </w:r>
      <w:r>
        <w:rPr>
          <w:rFonts w:ascii="Arial" w:hAnsi="Arial" w:cs="Arial"/>
        </w:rPr>
        <w:t xml:space="preserve"> peuvent</w:t>
      </w:r>
      <w:r w:rsidR="007F098D">
        <w:rPr>
          <w:rFonts w:ascii="Arial" w:hAnsi="Arial" w:cs="Arial"/>
        </w:rPr>
        <w:t xml:space="preserve"> être</w:t>
      </w:r>
      <w:r>
        <w:rPr>
          <w:rFonts w:ascii="Arial" w:hAnsi="Arial" w:cs="Arial"/>
        </w:rPr>
        <w:t xml:space="preserve"> </w:t>
      </w:r>
      <w:proofErr w:type="gramStart"/>
      <w:r>
        <w:rPr>
          <w:rFonts w:ascii="Arial" w:hAnsi="Arial" w:cs="Arial"/>
        </w:rPr>
        <w:t>irréversible</w:t>
      </w:r>
      <w:r w:rsidR="00862400">
        <w:rPr>
          <w:rFonts w:ascii="Arial" w:hAnsi="Arial" w:cs="Arial"/>
        </w:rPr>
        <w:t>s</w:t>
      </w:r>
      <w:r>
        <w:rPr>
          <w:rFonts w:ascii="Arial" w:hAnsi="Arial" w:cs="Arial"/>
        </w:rPr>
        <w:t xml:space="preserve"> </w:t>
      </w:r>
      <w:r w:rsidR="007F098D">
        <w:rPr>
          <w:rFonts w:ascii="Arial" w:hAnsi="Arial" w:cs="Arial"/>
        </w:rPr>
        <w:t>.</w:t>
      </w:r>
      <w:proofErr w:type="gramEnd"/>
    </w:p>
    <w:p w:rsidR="002C7B55" w:rsidRDefault="00862400" w:rsidP="00C048B1">
      <w:pPr>
        <w:pStyle w:val="Paragraphedeliste"/>
        <w:numPr>
          <w:ilvl w:val="1"/>
          <w:numId w:val="6"/>
        </w:numPr>
        <w:rPr>
          <w:rFonts w:ascii="Arial" w:hAnsi="Arial" w:cs="Arial"/>
        </w:rPr>
      </w:pPr>
      <w:r>
        <w:rPr>
          <w:rFonts w:ascii="Arial" w:hAnsi="Arial" w:cs="Arial"/>
        </w:rPr>
        <w:t xml:space="preserve">Citer 2 raisons qui peuvent expliquer les acouphènes de Lina et 2 moyens de prévention en complétant le tableau:, </w:t>
      </w:r>
    </w:p>
    <w:p w:rsidR="00862400" w:rsidRDefault="00862400" w:rsidP="00862400">
      <w:pPr>
        <w:pStyle w:val="Paragraphedeliste"/>
        <w:rPr>
          <w:rFonts w:ascii="Arial" w:hAnsi="Arial" w:cs="Arial"/>
        </w:rPr>
      </w:pPr>
    </w:p>
    <w:tbl>
      <w:tblPr>
        <w:tblStyle w:val="Grilledutableau"/>
        <w:tblW w:w="8602" w:type="dxa"/>
        <w:tblInd w:w="720" w:type="dxa"/>
        <w:tblLook w:val="04A0"/>
      </w:tblPr>
      <w:tblGrid>
        <w:gridCol w:w="4775"/>
        <w:gridCol w:w="3827"/>
      </w:tblGrid>
      <w:tr w:rsidR="00862400" w:rsidTr="00862400">
        <w:tc>
          <w:tcPr>
            <w:tcW w:w="4775" w:type="dxa"/>
          </w:tcPr>
          <w:p w:rsidR="00862400" w:rsidRDefault="00862400" w:rsidP="00862400">
            <w:pPr>
              <w:pStyle w:val="Paragraphedeliste"/>
              <w:ind w:left="0"/>
              <w:rPr>
                <w:rFonts w:ascii="Arial" w:hAnsi="Arial" w:cs="Arial"/>
              </w:rPr>
            </w:pPr>
            <w:r>
              <w:rPr>
                <w:rFonts w:ascii="Arial" w:hAnsi="Arial" w:cs="Arial"/>
              </w:rPr>
              <w:t>Raisons des acouphènes</w:t>
            </w:r>
          </w:p>
        </w:tc>
        <w:tc>
          <w:tcPr>
            <w:tcW w:w="3827" w:type="dxa"/>
          </w:tcPr>
          <w:p w:rsidR="00862400" w:rsidRDefault="00862400" w:rsidP="00862400">
            <w:pPr>
              <w:pStyle w:val="Paragraphedeliste"/>
              <w:ind w:left="0"/>
              <w:rPr>
                <w:rFonts w:ascii="Arial" w:hAnsi="Arial" w:cs="Arial"/>
              </w:rPr>
            </w:pPr>
            <w:r>
              <w:rPr>
                <w:rFonts w:ascii="Arial" w:hAnsi="Arial" w:cs="Arial"/>
              </w:rPr>
              <w:t>Moyens de prévention</w:t>
            </w:r>
          </w:p>
        </w:tc>
      </w:tr>
      <w:tr w:rsidR="00862400" w:rsidTr="00862400">
        <w:tc>
          <w:tcPr>
            <w:tcW w:w="4775" w:type="dxa"/>
          </w:tcPr>
          <w:p w:rsidR="00862400" w:rsidRPr="00862400" w:rsidRDefault="00862400" w:rsidP="00862400">
            <w:pPr>
              <w:pStyle w:val="Paragraphedeliste"/>
              <w:ind w:left="0"/>
              <w:rPr>
                <w:rFonts w:ascii="Arial" w:hAnsi="Arial" w:cs="Arial"/>
                <w:color w:val="FF0000"/>
              </w:rPr>
            </w:pPr>
            <w:r>
              <w:rPr>
                <w:rFonts w:ascii="Arial" w:hAnsi="Arial" w:cs="Arial"/>
                <w:color w:val="FF0000"/>
              </w:rPr>
              <w:t>De 80 à 100 dB</w:t>
            </w:r>
          </w:p>
        </w:tc>
        <w:tc>
          <w:tcPr>
            <w:tcW w:w="3827" w:type="dxa"/>
          </w:tcPr>
          <w:p w:rsidR="00862400" w:rsidRPr="00862400" w:rsidRDefault="00862400" w:rsidP="00862400">
            <w:pPr>
              <w:pStyle w:val="Paragraphedeliste"/>
              <w:ind w:left="0"/>
              <w:rPr>
                <w:rFonts w:ascii="Arial" w:hAnsi="Arial" w:cs="Arial"/>
                <w:color w:val="FF0000"/>
              </w:rPr>
            </w:pPr>
            <w:r>
              <w:rPr>
                <w:rFonts w:ascii="Arial" w:hAnsi="Arial" w:cs="Arial"/>
                <w:color w:val="FF0000"/>
              </w:rPr>
              <w:t>Se limiter à 80dB</w:t>
            </w:r>
          </w:p>
        </w:tc>
      </w:tr>
      <w:tr w:rsidR="00862400" w:rsidTr="00862400">
        <w:tc>
          <w:tcPr>
            <w:tcW w:w="4775" w:type="dxa"/>
          </w:tcPr>
          <w:p w:rsidR="00862400" w:rsidRPr="00862400" w:rsidRDefault="00862400" w:rsidP="00862400">
            <w:pPr>
              <w:pStyle w:val="Paragraphedeliste"/>
              <w:ind w:left="0"/>
              <w:rPr>
                <w:rFonts w:ascii="Arial" w:hAnsi="Arial" w:cs="Arial"/>
                <w:color w:val="FF0000"/>
              </w:rPr>
            </w:pPr>
            <w:r w:rsidRPr="00862400">
              <w:rPr>
                <w:rFonts w:ascii="Arial" w:hAnsi="Arial" w:cs="Arial"/>
                <w:color w:val="FF0000"/>
              </w:rPr>
              <w:t>trop longtemps</w:t>
            </w:r>
          </w:p>
        </w:tc>
        <w:tc>
          <w:tcPr>
            <w:tcW w:w="3827" w:type="dxa"/>
          </w:tcPr>
          <w:p w:rsidR="00862400" w:rsidRPr="00862400" w:rsidRDefault="00862400" w:rsidP="00862400">
            <w:pPr>
              <w:pStyle w:val="Paragraphedeliste"/>
              <w:ind w:left="0"/>
              <w:rPr>
                <w:rFonts w:ascii="Arial" w:hAnsi="Arial" w:cs="Arial"/>
                <w:color w:val="FF0000"/>
              </w:rPr>
            </w:pPr>
            <w:r>
              <w:rPr>
                <w:rFonts w:ascii="Arial" w:hAnsi="Arial" w:cs="Arial"/>
                <w:color w:val="FF0000"/>
              </w:rPr>
              <w:t>Ecouter de façon moins longue</w:t>
            </w:r>
          </w:p>
        </w:tc>
      </w:tr>
    </w:tbl>
    <w:p w:rsidR="00862400" w:rsidRDefault="00862400" w:rsidP="00862400">
      <w:pPr>
        <w:pStyle w:val="Paragraphedeliste"/>
        <w:rPr>
          <w:rFonts w:ascii="Arial" w:hAnsi="Arial" w:cs="Arial"/>
        </w:rPr>
      </w:pPr>
    </w:p>
    <w:p w:rsidR="00862400" w:rsidRDefault="00FE1D8E" w:rsidP="00C048B1">
      <w:pPr>
        <w:pStyle w:val="Paragraphedeliste"/>
        <w:numPr>
          <w:ilvl w:val="1"/>
          <w:numId w:val="6"/>
        </w:numPr>
        <w:rPr>
          <w:rFonts w:ascii="Arial" w:hAnsi="Arial" w:cs="Arial"/>
        </w:rPr>
      </w:pPr>
      <w:r>
        <w:rPr>
          <w:rFonts w:ascii="Arial" w:hAnsi="Arial" w:cs="Arial"/>
        </w:rPr>
        <w:t xml:space="preserve">Citer </w:t>
      </w:r>
      <w:r w:rsidR="00A94C38">
        <w:rPr>
          <w:rFonts w:ascii="Arial" w:hAnsi="Arial" w:cs="Arial"/>
        </w:rPr>
        <w:t xml:space="preserve"> </w:t>
      </w:r>
      <w:r w:rsidR="008B3734">
        <w:rPr>
          <w:rFonts w:ascii="Arial" w:hAnsi="Arial" w:cs="Arial"/>
        </w:rPr>
        <w:t>1 conséquences du bruit</w:t>
      </w:r>
      <w:r w:rsidR="00A94C38">
        <w:rPr>
          <w:rFonts w:ascii="Arial" w:hAnsi="Arial" w:cs="Arial"/>
        </w:rPr>
        <w:t xml:space="preserve"> sur</w:t>
      </w:r>
      <w:r w:rsidR="008B3734">
        <w:rPr>
          <w:rFonts w:ascii="Arial" w:hAnsi="Arial" w:cs="Arial"/>
        </w:rPr>
        <w:t> :</w:t>
      </w:r>
    </w:p>
    <w:p w:rsidR="008B3734" w:rsidRPr="00862400" w:rsidRDefault="008B3734" w:rsidP="008B3734">
      <w:pPr>
        <w:pStyle w:val="Paragraphedeliste"/>
        <w:rPr>
          <w:rFonts w:ascii="Arial" w:hAnsi="Arial" w:cs="Arial"/>
        </w:rPr>
      </w:pPr>
    </w:p>
    <w:tbl>
      <w:tblPr>
        <w:tblStyle w:val="Grilledutableau"/>
        <w:tblW w:w="0" w:type="auto"/>
        <w:tblInd w:w="720" w:type="dxa"/>
        <w:tblLook w:val="04A0"/>
      </w:tblPr>
      <w:tblGrid>
        <w:gridCol w:w="4309"/>
        <w:gridCol w:w="4259"/>
      </w:tblGrid>
      <w:tr w:rsidR="00FE1D8E" w:rsidTr="00946E53">
        <w:tc>
          <w:tcPr>
            <w:tcW w:w="4606" w:type="dxa"/>
          </w:tcPr>
          <w:p w:rsidR="00FE1D8E" w:rsidRPr="006D7A36" w:rsidRDefault="008B3734" w:rsidP="00946E53">
            <w:pPr>
              <w:pStyle w:val="Paragraphedeliste"/>
              <w:ind w:left="0"/>
              <w:rPr>
                <w:b/>
              </w:rPr>
            </w:pPr>
            <w:r>
              <w:rPr>
                <w:b/>
              </w:rPr>
              <w:t>L</w:t>
            </w:r>
            <w:r w:rsidR="00FE1D8E" w:rsidRPr="006D7A36">
              <w:rPr>
                <w:b/>
              </w:rPr>
              <w:t>e travail</w:t>
            </w:r>
          </w:p>
        </w:tc>
        <w:tc>
          <w:tcPr>
            <w:tcW w:w="4606" w:type="dxa"/>
          </w:tcPr>
          <w:p w:rsidR="00FE1D8E" w:rsidRDefault="00FE1D8E" w:rsidP="00946E53">
            <w:pPr>
              <w:pStyle w:val="Paragraphedeliste"/>
              <w:ind w:left="0"/>
            </w:pPr>
          </w:p>
          <w:p w:rsidR="00FE1D8E" w:rsidRDefault="00FE1D8E" w:rsidP="00946E53">
            <w:pPr>
              <w:pStyle w:val="Paragraphedeliste"/>
              <w:ind w:left="0"/>
            </w:pPr>
          </w:p>
        </w:tc>
      </w:tr>
      <w:tr w:rsidR="00FE1D8E" w:rsidTr="00946E53">
        <w:tc>
          <w:tcPr>
            <w:tcW w:w="4606" w:type="dxa"/>
          </w:tcPr>
          <w:p w:rsidR="00FE1D8E" w:rsidRPr="006D7A36" w:rsidRDefault="008B3734" w:rsidP="00946E53">
            <w:pPr>
              <w:pStyle w:val="Paragraphedeliste"/>
              <w:ind w:left="0"/>
              <w:rPr>
                <w:b/>
              </w:rPr>
            </w:pPr>
            <w:r>
              <w:rPr>
                <w:b/>
              </w:rPr>
              <w:t>L</w:t>
            </w:r>
            <w:r w:rsidR="00FE1D8E" w:rsidRPr="006D7A36">
              <w:rPr>
                <w:b/>
              </w:rPr>
              <w:t>a santé</w:t>
            </w:r>
            <w:r>
              <w:rPr>
                <w:b/>
              </w:rPr>
              <w:t xml:space="preserve"> (autres que ceux du texte)</w:t>
            </w:r>
          </w:p>
        </w:tc>
        <w:tc>
          <w:tcPr>
            <w:tcW w:w="4606" w:type="dxa"/>
          </w:tcPr>
          <w:p w:rsidR="00FE1D8E" w:rsidRDefault="00FE1D8E" w:rsidP="00946E53">
            <w:pPr>
              <w:pStyle w:val="Paragraphedeliste"/>
              <w:ind w:left="0"/>
            </w:pPr>
          </w:p>
          <w:p w:rsidR="00FE1D8E" w:rsidRDefault="00FE1D8E" w:rsidP="00946E53">
            <w:pPr>
              <w:pStyle w:val="Paragraphedeliste"/>
              <w:ind w:left="0"/>
            </w:pPr>
          </w:p>
        </w:tc>
      </w:tr>
      <w:tr w:rsidR="00FE1D8E" w:rsidTr="00946E53">
        <w:tc>
          <w:tcPr>
            <w:tcW w:w="4606" w:type="dxa"/>
          </w:tcPr>
          <w:p w:rsidR="00FE1D8E" w:rsidRPr="006D7A36" w:rsidRDefault="008B3734" w:rsidP="00946E53">
            <w:pPr>
              <w:pStyle w:val="Paragraphedeliste"/>
              <w:ind w:left="0"/>
              <w:rPr>
                <w:b/>
              </w:rPr>
            </w:pPr>
            <w:r>
              <w:rPr>
                <w:b/>
              </w:rPr>
              <w:t>L</w:t>
            </w:r>
            <w:r w:rsidR="00FE1D8E" w:rsidRPr="006D7A36">
              <w:rPr>
                <w:b/>
              </w:rPr>
              <w:t>a vie sociale</w:t>
            </w:r>
          </w:p>
        </w:tc>
        <w:tc>
          <w:tcPr>
            <w:tcW w:w="4606" w:type="dxa"/>
          </w:tcPr>
          <w:p w:rsidR="00FE1D8E" w:rsidRDefault="00FE1D8E" w:rsidP="00946E53">
            <w:pPr>
              <w:pStyle w:val="Paragraphedeliste"/>
              <w:ind w:left="0"/>
            </w:pPr>
          </w:p>
          <w:p w:rsidR="00FE1D8E" w:rsidRDefault="00FE1D8E" w:rsidP="00946E53">
            <w:pPr>
              <w:pStyle w:val="Paragraphedeliste"/>
              <w:ind w:left="0"/>
            </w:pPr>
          </w:p>
        </w:tc>
      </w:tr>
    </w:tbl>
    <w:p w:rsidR="005E5464" w:rsidRDefault="005E5464" w:rsidP="005E5464">
      <w:pPr>
        <w:ind w:left="1418" w:hanging="1418"/>
        <w:rPr>
          <w:rFonts w:ascii="Arial" w:hAnsi="Arial" w:cs="Arial"/>
        </w:rPr>
      </w:pPr>
    </w:p>
    <w:p w:rsidR="005E5464" w:rsidRDefault="005E5464" w:rsidP="005E5464">
      <w:pPr>
        <w:ind w:left="1418" w:hanging="1418"/>
        <w:rPr>
          <w:rFonts w:ascii="Arial" w:hAnsi="Arial" w:cs="Arial"/>
        </w:rPr>
      </w:pPr>
    </w:p>
    <w:p w:rsidR="005E5464" w:rsidRDefault="005E5464" w:rsidP="005E5464">
      <w:pPr>
        <w:ind w:left="1418" w:hanging="1418"/>
        <w:rPr>
          <w:rFonts w:ascii="Arial" w:hAnsi="Arial" w:cs="Arial"/>
        </w:rPr>
      </w:pPr>
    </w:p>
    <w:p w:rsidR="005E5464" w:rsidRDefault="005E5464" w:rsidP="005E5464">
      <w:pPr>
        <w:ind w:left="1418" w:hanging="1418"/>
        <w:rPr>
          <w:rFonts w:ascii="Arial" w:hAnsi="Arial" w:cs="Arial"/>
        </w:rPr>
      </w:pPr>
    </w:p>
    <w:p w:rsidR="005E5464" w:rsidRDefault="005E5464" w:rsidP="005E5464">
      <w:pPr>
        <w:ind w:left="1418" w:hanging="1418"/>
        <w:rPr>
          <w:rFonts w:ascii="Arial" w:hAnsi="Arial" w:cs="Arial"/>
        </w:rPr>
      </w:pPr>
    </w:p>
    <w:p w:rsidR="005E5464" w:rsidRDefault="005E5464" w:rsidP="005E5464">
      <w:pPr>
        <w:ind w:left="1418" w:hanging="1418"/>
        <w:rPr>
          <w:rFonts w:ascii="Arial" w:hAnsi="Arial" w:cs="Arial"/>
        </w:rPr>
      </w:pPr>
    </w:p>
    <w:p w:rsidR="005E5464" w:rsidRDefault="005E5464" w:rsidP="005E5464">
      <w:pPr>
        <w:rPr>
          <w:rFonts w:ascii="Arial" w:hAnsi="Arial" w:cs="Arial"/>
        </w:rPr>
      </w:pPr>
    </w:p>
    <w:p w:rsidR="005E5464" w:rsidRPr="006D7A36" w:rsidRDefault="005E5464" w:rsidP="005E5464">
      <w:pPr>
        <w:pStyle w:val="Paragraphedeliste"/>
      </w:pPr>
    </w:p>
    <w:sectPr w:rsidR="005E5464" w:rsidRPr="006D7A36" w:rsidSect="00E40172">
      <w:headerReference w:type="even" r:id="rId8"/>
      <w:headerReference w:type="default" r:id="rId9"/>
      <w:footerReference w:type="even" r:id="rId10"/>
      <w:footerReference w:type="default" r:id="rId11"/>
      <w:headerReference w:type="first" r:id="rId12"/>
      <w:footerReference w:type="first" r:id="rId13"/>
      <w:pgSz w:w="11906" w:h="16838"/>
      <w:pgMar w:top="1417" w:right="1417" w:bottom="709"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6602" w:rsidRDefault="00926602" w:rsidP="00E40172">
      <w:pPr>
        <w:spacing w:after="0" w:line="240" w:lineRule="auto"/>
      </w:pPr>
      <w:r>
        <w:separator/>
      </w:r>
    </w:p>
  </w:endnote>
  <w:endnote w:type="continuationSeparator" w:id="0">
    <w:p w:rsidR="00926602" w:rsidRDefault="00926602" w:rsidP="00E401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3D6" w:rsidRDefault="007333D6">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3D6" w:rsidRDefault="007333D6">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3D6" w:rsidRDefault="007333D6">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6602" w:rsidRDefault="00926602" w:rsidP="00E40172">
      <w:pPr>
        <w:spacing w:after="0" w:line="240" w:lineRule="auto"/>
      </w:pPr>
      <w:r>
        <w:separator/>
      </w:r>
    </w:p>
  </w:footnote>
  <w:footnote w:type="continuationSeparator" w:id="0">
    <w:p w:rsidR="00926602" w:rsidRDefault="00926602" w:rsidP="00E4017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3D6" w:rsidRDefault="007333D6">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3101438" o:spid="_x0000_s2050" type="#_x0000_t136" style="position:absolute;margin-left:0;margin-top:0;width:548.1pt;height:91.35pt;rotation:315;z-index:-251654144;mso-position-horizontal:center;mso-position-horizontal-relative:margin;mso-position-vertical:center;mso-position-vertical-relative:margin" o:allowincell="f" fillcolor="silver" stroked="f">
          <v:fill opacity=".5"/>
          <v:textpath style="font-family:&quot;Calibri&quot;;font-size:1pt" string="DOCUMENT DE TRAVAIL"/>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EF9" w:rsidRDefault="007333D6">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3101439" o:spid="_x0000_s2051" type="#_x0000_t136" style="position:absolute;margin-left:0;margin-top:0;width:548.1pt;height:91.35pt;rotation:315;z-index:-251652096;mso-position-horizontal:center;mso-position-horizontal-relative:margin;mso-position-vertical:center;mso-position-vertical-relative:margin" o:allowincell="f" fillcolor="silver" stroked="f">
          <v:fill opacity=".5"/>
          <v:textpath style="font-family:&quot;Calibri&quot;;font-size:1pt" string="DOCUMENT DE TRAVAIL"/>
        </v:shape>
      </w:pict>
    </w:r>
    <w:r w:rsidR="006F2EF9">
      <w:t>CCF CAP SE2</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3D6" w:rsidRDefault="007333D6">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3101437" o:spid="_x0000_s2049" type="#_x0000_t136" style="position:absolute;margin-left:0;margin-top:0;width:548.1pt;height:91.35pt;rotation:315;z-index:-251656192;mso-position-horizontal:center;mso-position-horizontal-relative:margin;mso-position-vertical:center;mso-position-vertical-relative:margin" o:allowincell="f" fillcolor="silver" stroked="f">
          <v:fill opacity=".5"/>
          <v:textpath style="font-family:&quot;Calibri&quot;;font-size:1pt" string="DOCUMENT DE TRAVAIL"/>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44DE8"/>
    <w:multiLevelType w:val="hybridMultilevel"/>
    <w:tmpl w:val="0CF67A0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820169F"/>
    <w:multiLevelType w:val="multilevel"/>
    <w:tmpl w:val="EDEE4680"/>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3E493FF3"/>
    <w:multiLevelType w:val="multilevel"/>
    <w:tmpl w:val="22149BEE"/>
    <w:lvl w:ilvl="0">
      <w:start w:val="10"/>
      <w:numFmt w:val="decimal"/>
      <w:lvlText w:val="%1"/>
      <w:lvlJc w:val="left"/>
      <w:pPr>
        <w:ind w:left="420" w:hanging="420"/>
      </w:pPr>
      <w:rPr>
        <w:rFonts w:hint="default"/>
      </w:rPr>
    </w:lvl>
    <w:lvl w:ilvl="1">
      <w:start w:val="2"/>
      <w:numFmt w:val="decimal"/>
      <w:lvlText w:val="%1.%2"/>
      <w:lvlJc w:val="left"/>
      <w:pPr>
        <w:ind w:left="1128" w:hanging="4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
    <w:nsid w:val="4E387074"/>
    <w:multiLevelType w:val="hybridMultilevel"/>
    <w:tmpl w:val="A322F90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6F1281B"/>
    <w:multiLevelType w:val="hybridMultilevel"/>
    <w:tmpl w:val="BA0CEBFA"/>
    <w:lvl w:ilvl="0" w:tplc="64F813B8">
      <w:start w:val="1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6B601EFD"/>
    <w:multiLevelType w:val="hybridMultilevel"/>
    <w:tmpl w:val="7B1A0F3C"/>
    <w:lvl w:ilvl="0" w:tplc="E85CAC5A">
      <w:start w:val="1"/>
      <w:numFmt w:val="decimal"/>
      <w:lvlText w:val="%1."/>
      <w:lvlJc w:val="left"/>
      <w:pPr>
        <w:ind w:left="720" w:hanging="360"/>
      </w:pPr>
      <w:rPr>
        <w:rFonts w:hint="default"/>
        <w:b/>
        <w:i w:val="0"/>
        <w:color w:val="auto"/>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4"/>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30392D"/>
    <w:rsid w:val="0009783C"/>
    <w:rsid w:val="000A0DEF"/>
    <w:rsid w:val="000B558C"/>
    <w:rsid w:val="001C65CE"/>
    <w:rsid w:val="001E2044"/>
    <w:rsid w:val="002157B6"/>
    <w:rsid w:val="00252B15"/>
    <w:rsid w:val="002C7B55"/>
    <w:rsid w:val="0030392D"/>
    <w:rsid w:val="003E2967"/>
    <w:rsid w:val="004466C7"/>
    <w:rsid w:val="0046092C"/>
    <w:rsid w:val="005E5464"/>
    <w:rsid w:val="006D7A36"/>
    <w:rsid w:val="006F2EF9"/>
    <w:rsid w:val="007333D6"/>
    <w:rsid w:val="007459E9"/>
    <w:rsid w:val="007F098D"/>
    <w:rsid w:val="00862400"/>
    <w:rsid w:val="008967B0"/>
    <w:rsid w:val="008B3734"/>
    <w:rsid w:val="00926602"/>
    <w:rsid w:val="009B71D6"/>
    <w:rsid w:val="00A03523"/>
    <w:rsid w:val="00A94C38"/>
    <w:rsid w:val="00C048B1"/>
    <w:rsid w:val="00C41114"/>
    <w:rsid w:val="00C6792C"/>
    <w:rsid w:val="00D61A03"/>
    <w:rsid w:val="00E26421"/>
    <w:rsid w:val="00E37515"/>
    <w:rsid w:val="00E40172"/>
    <w:rsid w:val="00EA5716"/>
    <w:rsid w:val="00EE47DA"/>
    <w:rsid w:val="00FE1D8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3" type="connector" idref="#_x0000_s1036"/>
        <o:r id="V:Rule4" type="connector"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5C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6092C"/>
    <w:pPr>
      <w:ind w:left="720"/>
      <w:contextualSpacing/>
    </w:pPr>
    <w:rPr>
      <w:rFonts w:ascii="Calibri" w:eastAsia="Calibri" w:hAnsi="Calibri" w:cs="Times New Roman"/>
    </w:rPr>
  </w:style>
  <w:style w:type="table" w:styleId="Grilledutableau">
    <w:name w:val="Table Grid"/>
    <w:basedOn w:val="TableauNormal"/>
    <w:uiPriority w:val="59"/>
    <w:rsid w:val="006D7A3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tte">
    <w:name w:val="header"/>
    <w:basedOn w:val="Normal"/>
    <w:link w:val="En-tteCar"/>
    <w:uiPriority w:val="99"/>
    <w:semiHidden/>
    <w:unhideWhenUsed/>
    <w:rsid w:val="00E40172"/>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E40172"/>
  </w:style>
  <w:style w:type="paragraph" w:styleId="Pieddepage">
    <w:name w:val="footer"/>
    <w:basedOn w:val="Normal"/>
    <w:link w:val="PieddepageCar"/>
    <w:uiPriority w:val="99"/>
    <w:semiHidden/>
    <w:unhideWhenUsed/>
    <w:rsid w:val="00E40172"/>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E4017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C728A7-319E-4AFD-B786-6BBE400FC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623</Words>
  <Characters>3432</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groupe de travail 11 février 2020</dc:creator>
  <cp:lastModifiedBy>Sylvie</cp:lastModifiedBy>
  <cp:revision>3</cp:revision>
  <dcterms:created xsi:type="dcterms:W3CDTF">2020-04-04T22:59:00Z</dcterms:created>
  <dcterms:modified xsi:type="dcterms:W3CDTF">2020-04-04T22:59:00Z</dcterms:modified>
</cp:coreProperties>
</file>